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8C1" w:rsidRDefault="002F28C1" w:rsidP="002F28C1">
      <w:pPr>
        <w:widowControl w:val="0"/>
        <w:spacing w:after="0" w:line="240" w:lineRule="auto"/>
        <w:jc w:val="center"/>
        <w:rPr>
          <w:rFonts w:ascii="Calibri" w:eastAsia="PMingLiU" w:hAnsi="Calibri" w:cs="Times New Roman"/>
          <w:b/>
          <w:kern w:val="2"/>
          <w:sz w:val="24"/>
          <w:szCs w:val="24"/>
          <w:u w:val="single"/>
          <w:lang w:eastAsia="zh-TW"/>
        </w:rPr>
      </w:pPr>
      <w:r>
        <w:rPr>
          <w:rFonts w:ascii="Calibri" w:hAnsi="Calibri"/>
          <w:b/>
          <w:i/>
          <w:noProof/>
          <w:lang w:eastAsia="el-GR"/>
        </w:rPr>
        <w:drawing>
          <wp:inline distT="0" distB="0" distL="0" distR="0" wp14:anchorId="331C4337" wp14:editId="5E4B6A53">
            <wp:extent cx="730936" cy="850159"/>
            <wp:effectExtent l="0" t="0" r="0" b="7620"/>
            <wp:docPr id="1" name="Εικόνα 1" descr="ᥜң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ᥜң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177" cy="850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8C1" w:rsidRPr="00B23904" w:rsidRDefault="002F28C1" w:rsidP="002F28C1">
      <w:pPr>
        <w:widowControl w:val="0"/>
        <w:spacing w:after="0" w:line="240" w:lineRule="auto"/>
        <w:jc w:val="center"/>
        <w:rPr>
          <w:rFonts w:ascii="Calibri" w:eastAsia="PMingLiU" w:hAnsi="Calibri" w:cs="Times New Roman"/>
          <w:kern w:val="2"/>
          <w:sz w:val="24"/>
          <w:szCs w:val="24"/>
          <w:u w:val="single"/>
          <w:lang w:eastAsia="zh-TW"/>
        </w:rPr>
      </w:pPr>
      <w:r w:rsidRPr="00B23904">
        <w:rPr>
          <w:rFonts w:ascii="Calibri" w:eastAsia="PMingLiU" w:hAnsi="Calibri" w:cs="Times New Roman"/>
          <w:kern w:val="2"/>
          <w:sz w:val="24"/>
          <w:szCs w:val="24"/>
          <w:u w:val="single"/>
          <w:lang w:eastAsia="zh-TW"/>
        </w:rPr>
        <w:t>1</w:t>
      </w:r>
      <w:r w:rsidRPr="00B23904">
        <w:rPr>
          <w:rFonts w:ascii="Calibri" w:eastAsia="PMingLiU" w:hAnsi="Calibri" w:cs="Times New Roman"/>
          <w:kern w:val="2"/>
          <w:sz w:val="24"/>
          <w:szCs w:val="24"/>
          <w:u w:val="single"/>
          <w:vertAlign w:val="superscript"/>
          <w:lang w:eastAsia="zh-TW"/>
        </w:rPr>
        <w:t>η</w:t>
      </w:r>
      <w:r w:rsidRPr="00B23904">
        <w:rPr>
          <w:rFonts w:ascii="Calibri" w:eastAsia="PMingLiU" w:hAnsi="Calibri" w:cs="Times New Roman"/>
          <w:kern w:val="2"/>
          <w:sz w:val="24"/>
          <w:szCs w:val="24"/>
          <w:u w:val="single"/>
          <w:lang w:eastAsia="zh-TW"/>
        </w:rPr>
        <w:t xml:space="preserve"> ΓΡΑΠΤΗ ΑΞΙΟΛΟΓΗΣΗ </w:t>
      </w:r>
    </w:p>
    <w:p w:rsidR="002F28C1" w:rsidRPr="00B23904" w:rsidRDefault="002F28C1" w:rsidP="002F28C1">
      <w:pPr>
        <w:widowControl w:val="0"/>
        <w:spacing w:after="0" w:line="240" w:lineRule="auto"/>
        <w:jc w:val="center"/>
        <w:rPr>
          <w:rFonts w:ascii="Calibri" w:eastAsia="PMingLiU" w:hAnsi="Calibri" w:cs="Times New Roman"/>
          <w:kern w:val="2"/>
          <w:sz w:val="24"/>
          <w:szCs w:val="24"/>
          <w:u w:val="single"/>
          <w:lang w:eastAsia="zh-TW"/>
        </w:rPr>
      </w:pPr>
      <w:r w:rsidRPr="00B23904">
        <w:rPr>
          <w:rFonts w:ascii="Calibri" w:eastAsia="PMingLiU" w:hAnsi="Calibri" w:cs="Times New Roman"/>
          <w:kern w:val="2"/>
          <w:sz w:val="24"/>
          <w:szCs w:val="24"/>
          <w:u w:val="single"/>
          <w:lang w:eastAsia="zh-TW"/>
        </w:rPr>
        <w:t xml:space="preserve">Δ’ ΜΑΧΙΜΩΝ </w:t>
      </w:r>
    </w:p>
    <w:p w:rsidR="002F28C1" w:rsidRDefault="002F28C1" w:rsidP="002F28C1">
      <w:pPr>
        <w:contextualSpacing/>
        <w:jc w:val="center"/>
        <w:rPr>
          <w:rFonts w:ascii="Calibri" w:eastAsia="PMingLiU" w:hAnsi="Calibri" w:cs="Times New Roman"/>
          <w:kern w:val="2"/>
          <w:sz w:val="24"/>
          <w:szCs w:val="24"/>
          <w:u w:val="single"/>
          <w:lang w:eastAsia="zh-TW"/>
        </w:rPr>
      </w:pPr>
      <w:r w:rsidRPr="00B23904">
        <w:rPr>
          <w:rFonts w:ascii="Calibri" w:eastAsia="PMingLiU" w:hAnsi="Calibri" w:cs="Times New Roman"/>
          <w:kern w:val="2"/>
          <w:sz w:val="24"/>
          <w:szCs w:val="24"/>
          <w:u w:val="single"/>
          <w:lang w:eastAsia="zh-TW"/>
        </w:rPr>
        <w:t xml:space="preserve">Ημερομηνία: </w:t>
      </w:r>
      <w:r w:rsidRPr="00535F6E">
        <w:rPr>
          <w:rFonts w:ascii="Calibri" w:eastAsia="PMingLiU" w:hAnsi="Calibri" w:cs="Times New Roman"/>
          <w:kern w:val="2"/>
          <w:sz w:val="24"/>
          <w:szCs w:val="24"/>
          <w:u w:val="single"/>
          <w:lang w:eastAsia="zh-TW"/>
        </w:rPr>
        <w:t>11</w:t>
      </w:r>
      <w:r w:rsidRPr="00B23904">
        <w:rPr>
          <w:rFonts w:ascii="Calibri" w:eastAsia="PMingLiU" w:hAnsi="Calibri" w:cs="Times New Roman"/>
          <w:kern w:val="2"/>
          <w:sz w:val="24"/>
          <w:szCs w:val="24"/>
          <w:u w:val="single"/>
          <w:lang w:eastAsia="zh-TW"/>
        </w:rPr>
        <w:t xml:space="preserve"> Απριλίου 2017</w:t>
      </w:r>
    </w:p>
    <w:p w:rsidR="002F28C1" w:rsidRPr="002D2620" w:rsidRDefault="002F28C1" w:rsidP="002F28C1">
      <w:pPr>
        <w:contextualSpacing/>
        <w:jc w:val="center"/>
        <w:rPr>
          <w:rFonts w:ascii="Calibri" w:eastAsia="PMingLiU" w:hAnsi="Calibri" w:cs="Times New Roman"/>
          <w:kern w:val="2"/>
          <w:sz w:val="24"/>
          <w:szCs w:val="24"/>
          <w:u w:val="single"/>
          <w:lang w:eastAsia="zh-TW"/>
        </w:rPr>
      </w:pPr>
      <w:r w:rsidRPr="002D2620">
        <w:rPr>
          <w:rFonts w:ascii="Calibri" w:eastAsia="PMingLiU" w:hAnsi="Calibri" w:cs="Times New Roman"/>
          <w:kern w:val="2"/>
          <w:sz w:val="24"/>
          <w:szCs w:val="24"/>
          <w:u w:val="single"/>
          <w:lang w:eastAsia="zh-TW"/>
        </w:rPr>
        <w:t>ΘΕΜΑ 1</w:t>
      </w:r>
      <w:r w:rsidRPr="002D2620">
        <w:rPr>
          <w:rFonts w:ascii="Calibri" w:eastAsia="PMingLiU" w:hAnsi="Calibri" w:cs="Times New Roman"/>
          <w:kern w:val="2"/>
          <w:sz w:val="24"/>
          <w:szCs w:val="24"/>
          <w:u w:val="single"/>
          <w:vertAlign w:val="superscript"/>
          <w:lang w:eastAsia="zh-TW"/>
        </w:rPr>
        <w:t>Ο</w:t>
      </w:r>
      <w:r w:rsidRPr="002D2620">
        <w:rPr>
          <w:rFonts w:ascii="Calibri" w:eastAsia="PMingLiU" w:hAnsi="Calibri" w:cs="Times New Roman"/>
          <w:kern w:val="2"/>
          <w:sz w:val="24"/>
          <w:szCs w:val="24"/>
          <w:u w:val="single"/>
          <w:lang w:eastAsia="zh-TW"/>
        </w:rPr>
        <w:t xml:space="preserve"> (ΑΟΒ 50)</w:t>
      </w:r>
    </w:p>
    <w:p w:rsidR="00535F6E" w:rsidRPr="00535F6E" w:rsidRDefault="00535F6E" w:rsidP="00535F6E">
      <w:pPr>
        <w:spacing w:after="0" w:line="240" w:lineRule="auto"/>
        <w:jc w:val="both"/>
        <w:rPr>
          <w:bCs/>
          <w:iCs/>
          <w:sz w:val="20"/>
          <w:szCs w:val="20"/>
          <w:lang w:eastAsia="el-GR"/>
        </w:rPr>
      </w:pPr>
      <w:r>
        <w:t>1.</w:t>
      </w:r>
      <w:r w:rsidRPr="00535F6E">
        <w:rPr>
          <w:b/>
          <w:bCs/>
          <w:i/>
          <w:iCs/>
          <w:sz w:val="24"/>
          <w:szCs w:val="24"/>
          <w:lang w:eastAsia="el-GR"/>
        </w:rPr>
        <w:t xml:space="preserve"> </w:t>
      </w:r>
      <w:r w:rsidRPr="00535F6E">
        <w:rPr>
          <w:bCs/>
          <w:iCs/>
          <w:sz w:val="20"/>
          <w:szCs w:val="20"/>
          <w:lang w:eastAsia="el-GR"/>
        </w:rPr>
        <w:t xml:space="preserve">Δίνεται πλωτή κατασκευή πρισματικού σχήματος με  τριγωνικό σχήμα εγκαρσίων τομών όπως φαίνεται παρακάτω (όλες οι διαστάσεις σε </w:t>
      </w:r>
      <w:r w:rsidRPr="00535F6E">
        <w:rPr>
          <w:bCs/>
          <w:iCs/>
          <w:sz w:val="20"/>
          <w:szCs w:val="20"/>
          <w:lang w:val="en-US" w:eastAsia="el-GR"/>
        </w:rPr>
        <w:t>m</w:t>
      </w:r>
      <w:r w:rsidRPr="00535F6E">
        <w:rPr>
          <w:bCs/>
          <w:iCs/>
          <w:sz w:val="20"/>
          <w:szCs w:val="20"/>
          <w:lang w:eastAsia="el-GR"/>
        </w:rPr>
        <w:t xml:space="preserve">):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5F6E" w:rsidRPr="00535F6E" w:rsidRDefault="00535F6E" w:rsidP="00535F6E">
      <w:pPr>
        <w:spacing w:after="0" w:line="240" w:lineRule="auto"/>
        <w:rPr>
          <w:sz w:val="20"/>
          <w:szCs w:val="20"/>
          <w:lang w:eastAsia="el-GR"/>
        </w:rPr>
      </w:pPr>
    </w:p>
    <w:p w:rsidR="00535F6E" w:rsidRPr="00535F6E" w:rsidRDefault="00535F6E" w:rsidP="00535F6E">
      <w:pPr>
        <w:spacing w:after="0" w:line="240" w:lineRule="auto"/>
        <w:jc w:val="center"/>
        <w:rPr>
          <w:sz w:val="20"/>
          <w:szCs w:val="20"/>
          <w:lang w:val="en-US" w:eastAsia="el-GR"/>
        </w:rPr>
      </w:pPr>
      <w:r w:rsidRPr="00535F6E">
        <w:rPr>
          <w:noProof/>
          <w:sz w:val="20"/>
          <w:szCs w:val="20"/>
          <w:lang w:eastAsia="el-GR"/>
        </w:rPr>
        <w:drawing>
          <wp:inline distT="0" distB="0" distL="0" distR="0" wp14:anchorId="092E8BCE" wp14:editId="59B60FBD">
            <wp:extent cx="5179060" cy="2344420"/>
            <wp:effectExtent l="0" t="0" r="2540" b="0"/>
            <wp:docPr id="4" name="Εικόνα 4" descr="躄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" descr="躄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060" cy="234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F6E" w:rsidRPr="00535F6E" w:rsidRDefault="00535F6E" w:rsidP="00535F6E">
      <w:pPr>
        <w:spacing w:after="0" w:line="240" w:lineRule="auto"/>
        <w:jc w:val="both"/>
        <w:rPr>
          <w:bCs/>
          <w:iCs/>
          <w:sz w:val="20"/>
          <w:szCs w:val="20"/>
          <w:lang w:eastAsia="el-GR"/>
        </w:rPr>
      </w:pPr>
      <w:r w:rsidRPr="00535F6E">
        <w:rPr>
          <w:bCs/>
          <w:iCs/>
          <w:sz w:val="20"/>
          <w:szCs w:val="20"/>
          <w:lang w:eastAsia="el-GR"/>
        </w:rPr>
        <w:t xml:space="preserve">Αν το μήκος της κατασκευής είναι </w:t>
      </w:r>
      <w:r w:rsidRPr="00535F6E">
        <w:rPr>
          <w:bCs/>
          <w:iCs/>
          <w:sz w:val="20"/>
          <w:szCs w:val="20"/>
          <w:lang w:val="en-US" w:eastAsia="el-GR"/>
        </w:rPr>
        <w:t>L</w:t>
      </w:r>
      <w:r w:rsidRPr="00535F6E">
        <w:rPr>
          <w:bCs/>
          <w:iCs/>
          <w:sz w:val="20"/>
          <w:szCs w:val="20"/>
          <w:lang w:eastAsia="el-GR"/>
        </w:rPr>
        <w:t xml:space="preserve">=40 </w:t>
      </w:r>
      <w:r w:rsidRPr="00535F6E">
        <w:rPr>
          <w:bCs/>
          <w:iCs/>
          <w:sz w:val="20"/>
          <w:szCs w:val="20"/>
          <w:lang w:val="en-US" w:eastAsia="el-GR"/>
        </w:rPr>
        <w:t>m</w:t>
      </w:r>
      <w:r w:rsidRPr="00535F6E">
        <w:rPr>
          <w:bCs/>
          <w:iCs/>
          <w:sz w:val="20"/>
          <w:szCs w:val="20"/>
          <w:lang w:eastAsia="el-GR"/>
        </w:rPr>
        <w:t>, να βρεθούν:</w:t>
      </w:r>
    </w:p>
    <w:p w:rsidR="00535F6E" w:rsidRPr="00535F6E" w:rsidRDefault="00535F6E" w:rsidP="00535F6E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 w:firstLine="0"/>
        <w:jc w:val="both"/>
        <w:rPr>
          <w:bCs/>
          <w:iCs/>
          <w:sz w:val="20"/>
          <w:szCs w:val="20"/>
          <w:lang w:eastAsia="el-GR"/>
        </w:rPr>
      </w:pPr>
      <w:r w:rsidRPr="00535F6E">
        <w:rPr>
          <w:bCs/>
          <w:iCs/>
          <w:sz w:val="20"/>
          <w:szCs w:val="20"/>
          <w:lang w:eastAsia="el-GR"/>
        </w:rPr>
        <w:t xml:space="preserve">Ο συντελεστής γάστρας </w:t>
      </w:r>
      <w:proofErr w:type="spellStart"/>
      <w:r w:rsidRPr="00535F6E">
        <w:rPr>
          <w:bCs/>
          <w:iCs/>
          <w:sz w:val="20"/>
          <w:szCs w:val="20"/>
          <w:lang w:val="en-US" w:eastAsia="el-GR"/>
        </w:rPr>
        <w:t>Cb</w:t>
      </w:r>
      <w:proofErr w:type="spellEnd"/>
      <w:r w:rsidRPr="00535F6E">
        <w:rPr>
          <w:bCs/>
          <w:iCs/>
          <w:sz w:val="20"/>
          <w:szCs w:val="20"/>
          <w:lang w:eastAsia="el-GR"/>
        </w:rPr>
        <w:t>.</w:t>
      </w:r>
    </w:p>
    <w:p w:rsidR="00535F6E" w:rsidRPr="00535F6E" w:rsidRDefault="00535F6E" w:rsidP="00535F6E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 w:firstLine="0"/>
        <w:jc w:val="both"/>
        <w:rPr>
          <w:bCs/>
          <w:iCs/>
          <w:sz w:val="20"/>
          <w:szCs w:val="20"/>
          <w:lang w:eastAsia="el-GR"/>
        </w:rPr>
      </w:pPr>
      <w:r w:rsidRPr="00535F6E">
        <w:rPr>
          <w:bCs/>
          <w:iCs/>
          <w:sz w:val="20"/>
          <w:szCs w:val="20"/>
          <w:lang w:eastAsia="el-GR"/>
        </w:rPr>
        <w:t xml:space="preserve">Ο πρισματικός συντελεστής </w:t>
      </w:r>
      <w:proofErr w:type="spellStart"/>
      <w:r w:rsidRPr="00535F6E">
        <w:rPr>
          <w:bCs/>
          <w:iCs/>
          <w:sz w:val="20"/>
          <w:szCs w:val="20"/>
          <w:lang w:val="en-US" w:eastAsia="el-GR"/>
        </w:rPr>
        <w:t>Cp</w:t>
      </w:r>
      <w:proofErr w:type="spellEnd"/>
      <w:r w:rsidRPr="00535F6E">
        <w:rPr>
          <w:bCs/>
          <w:iCs/>
          <w:sz w:val="20"/>
          <w:szCs w:val="20"/>
          <w:lang w:eastAsia="el-GR"/>
        </w:rPr>
        <w:t>.</w:t>
      </w:r>
    </w:p>
    <w:p w:rsidR="00535F6E" w:rsidRPr="00535F6E" w:rsidRDefault="00535F6E" w:rsidP="00535F6E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 w:firstLine="0"/>
        <w:jc w:val="both"/>
        <w:rPr>
          <w:bCs/>
          <w:iCs/>
          <w:sz w:val="20"/>
          <w:szCs w:val="20"/>
          <w:lang w:eastAsia="el-GR"/>
        </w:rPr>
      </w:pPr>
      <w:r w:rsidRPr="00535F6E">
        <w:rPr>
          <w:bCs/>
          <w:iCs/>
          <w:sz w:val="20"/>
          <w:szCs w:val="20"/>
          <w:lang w:eastAsia="el-GR"/>
        </w:rPr>
        <w:t xml:space="preserve">Ο συντελεστής μέσης τομής </w:t>
      </w:r>
      <w:r w:rsidRPr="00535F6E">
        <w:rPr>
          <w:bCs/>
          <w:iCs/>
          <w:sz w:val="20"/>
          <w:szCs w:val="20"/>
          <w:lang w:val="en-US" w:eastAsia="el-GR"/>
        </w:rPr>
        <w:t>Cm</w:t>
      </w:r>
      <w:r w:rsidRPr="00535F6E">
        <w:rPr>
          <w:bCs/>
          <w:iCs/>
          <w:sz w:val="20"/>
          <w:szCs w:val="20"/>
          <w:lang w:eastAsia="el-GR"/>
        </w:rPr>
        <w:t>.</w:t>
      </w:r>
    </w:p>
    <w:p w:rsidR="00535F6E" w:rsidRPr="00535F6E" w:rsidRDefault="00535F6E" w:rsidP="00535F6E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 w:firstLine="0"/>
        <w:jc w:val="both"/>
        <w:rPr>
          <w:bCs/>
          <w:iCs/>
          <w:sz w:val="20"/>
          <w:szCs w:val="20"/>
          <w:lang w:eastAsia="el-GR"/>
        </w:rPr>
      </w:pPr>
      <w:r w:rsidRPr="00535F6E">
        <w:rPr>
          <w:bCs/>
          <w:iCs/>
          <w:sz w:val="20"/>
          <w:szCs w:val="20"/>
          <w:lang w:eastAsia="el-GR"/>
        </w:rPr>
        <w:t xml:space="preserve">Ο συντελεστής ισάλου επιφάνειας </w:t>
      </w:r>
      <w:proofErr w:type="spellStart"/>
      <w:r w:rsidRPr="00535F6E">
        <w:rPr>
          <w:bCs/>
          <w:iCs/>
          <w:sz w:val="20"/>
          <w:szCs w:val="20"/>
          <w:lang w:val="en-US" w:eastAsia="el-GR"/>
        </w:rPr>
        <w:t>Cwp</w:t>
      </w:r>
      <w:proofErr w:type="spellEnd"/>
      <w:r w:rsidRPr="00535F6E">
        <w:rPr>
          <w:bCs/>
          <w:iCs/>
          <w:sz w:val="20"/>
          <w:szCs w:val="20"/>
          <w:lang w:eastAsia="el-GR"/>
        </w:rPr>
        <w:t>.</w:t>
      </w:r>
    </w:p>
    <w:p w:rsidR="00535F6E" w:rsidRPr="00535F6E" w:rsidRDefault="00535F6E" w:rsidP="00535F6E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 w:firstLine="0"/>
        <w:jc w:val="both"/>
        <w:rPr>
          <w:bCs/>
          <w:iCs/>
          <w:sz w:val="20"/>
          <w:szCs w:val="20"/>
          <w:lang w:eastAsia="el-GR"/>
        </w:rPr>
      </w:pPr>
      <w:r w:rsidRPr="00535F6E">
        <w:rPr>
          <w:bCs/>
          <w:iCs/>
          <w:sz w:val="20"/>
          <w:szCs w:val="20"/>
          <w:lang w:eastAsia="el-GR"/>
        </w:rPr>
        <w:t>Η κατακόρυφη θέση (</w:t>
      </w:r>
      <w:r w:rsidRPr="00535F6E">
        <w:rPr>
          <w:bCs/>
          <w:iCs/>
          <w:sz w:val="20"/>
          <w:szCs w:val="20"/>
          <w:lang w:val="en-US" w:eastAsia="el-GR"/>
        </w:rPr>
        <w:t>KG</w:t>
      </w:r>
      <w:r w:rsidRPr="00535F6E">
        <w:rPr>
          <w:bCs/>
          <w:iCs/>
          <w:sz w:val="20"/>
          <w:szCs w:val="20"/>
          <w:lang w:eastAsia="el-GR"/>
        </w:rPr>
        <w:t xml:space="preserve">) του κέντρου βάρους </w:t>
      </w:r>
      <w:r w:rsidRPr="00535F6E">
        <w:rPr>
          <w:bCs/>
          <w:iCs/>
          <w:sz w:val="20"/>
          <w:szCs w:val="20"/>
          <w:lang w:val="en-US" w:eastAsia="el-GR"/>
        </w:rPr>
        <w:t>G</w:t>
      </w:r>
      <w:r w:rsidRPr="00535F6E">
        <w:rPr>
          <w:bCs/>
          <w:iCs/>
          <w:sz w:val="20"/>
          <w:szCs w:val="20"/>
          <w:lang w:eastAsia="el-GR"/>
        </w:rPr>
        <w:t>.</w:t>
      </w:r>
    </w:p>
    <w:p w:rsidR="00535F6E" w:rsidRPr="00535F6E" w:rsidRDefault="00535F6E" w:rsidP="00535F6E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 w:firstLine="0"/>
        <w:jc w:val="both"/>
        <w:rPr>
          <w:sz w:val="20"/>
          <w:szCs w:val="20"/>
          <w:lang w:eastAsia="el-GR"/>
        </w:rPr>
      </w:pPr>
      <w:r w:rsidRPr="00535F6E">
        <w:rPr>
          <w:bCs/>
          <w:iCs/>
          <w:sz w:val="20"/>
          <w:szCs w:val="20"/>
          <w:lang w:eastAsia="el-GR"/>
        </w:rPr>
        <w:t xml:space="preserve">Η κατακόρυφη θέση (ΚΒ) του κέντρου </w:t>
      </w:r>
      <w:proofErr w:type="spellStart"/>
      <w:r w:rsidRPr="00535F6E">
        <w:rPr>
          <w:bCs/>
          <w:iCs/>
          <w:sz w:val="20"/>
          <w:szCs w:val="20"/>
          <w:lang w:eastAsia="el-GR"/>
        </w:rPr>
        <w:t>άντωσης</w:t>
      </w:r>
      <w:proofErr w:type="spellEnd"/>
      <w:r w:rsidRPr="00535F6E">
        <w:rPr>
          <w:bCs/>
          <w:iCs/>
          <w:sz w:val="20"/>
          <w:szCs w:val="20"/>
          <w:lang w:eastAsia="el-GR"/>
        </w:rPr>
        <w:t xml:space="preserve"> </w:t>
      </w:r>
      <w:r w:rsidRPr="00535F6E">
        <w:rPr>
          <w:bCs/>
          <w:iCs/>
          <w:sz w:val="20"/>
          <w:szCs w:val="20"/>
          <w:lang w:val="en-US" w:eastAsia="el-GR"/>
        </w:rPr>
        <w:t>B</w:t>
      </w:r>
      <w:r w:rsidRPr="00535F6E">
        <w:rPr>
          <w:bCs/>
          <w:iCs/>
          <w:sz w:val="20"/>
          <w:szCs w:val="20"/>
          <w:lang w:eastAsia="el-GR"/>
        </w:rPr>
        <w:t>.</w:t>
      </w:r>
    </w:p>
    <w:p w:rsidR="00535F6E" w:rsidRPr="00535F6E" w:rsidRDefault="00535F6E" w:rsidP="00535F6E">
      <w:pPr>
        <w:spacing w:after="0" w:line="240" w:lineRule="auto"/>
        <w:ind w:left="360"/>
        <w:jc w:val="both"/>
        <w:rPr>
          <w:sz w:val="20"/>
          <w:szCs w:val="20"/>
          <w:lang w:eastAsia="el-GR"/>
        </w:rPr>
      </w:pPr>
      <w:r w:rsidRPr="00535F6E">
        <w:rPr>
          <w:sz w:val="20"/>
          <w:szCs w:val="20"/>
          <w:lang w:eastAsia="el-GR"/>
        </w:rPr>
        <w:t>ΛΥΣΗ</w:t>
      </w:r>
    </w:p>
    <w:p w:rsidR="00535F6E" w:rsidRPr="00535F6E" w:rsidRDefault="00535F6E" w:rsidP="00535F6E">
      <w:pPr>
        <w:spacing w:after="0" w:line="240" w:lineRule="auto"/>
        <w:ind w:left="360"/>
        <w:jc w:val="both"/>
        <w:rPr>
          <w:bCs/>
          <w:sz w:val="20"/>
          <w:szCs w:val="20"/>
          <w:lang w:eastAsia="el-GR"/>
        </w:rPr>
      </w:pPr>
      <w:proofErr w:type="spellStart"/>
      <w:r w:rsidRPr="00535F6E">
        <w:rPr>
          <w:bCs/>
          <w:sz w:val="20"/>
          <w:szCs w:val="20"/>
          <w:lang w:val="en-US" w:eastAsia="el-GR"/>
        </w:rPr>
        <w:t>Cb</w:t>
      </w:r>
      <w:proofErr w:type="spellEnd"/>
      <w:r w:rsidRPr="00535F6E">
        <w:rPr>
          <w:bCs/>
          <w:sz w:val="20"/>
          <w:szCs w:val="20"/>
          <w:lang w:eastAsia="el-GR"/>
        </w:rPr>
        <w:t>=</w:t>
      </w:r>
      <w:r w:rsidRPr="00535F6E">
        <w:rPr>
          <w:bCs/>
          <w:sz w:val="20"/>
          <w:szCs w:val="20"/>
          <w:lang w:val="en-US" w:eastAsia="el-GR"/>
        </w:rPr>
        <w:t>V</w:t>
      </w:r>
      <w:proofErr w:type="gramStart"/>
      <w:r w:rsidRPr="00535F6E">
        <w:rPr>
          <w:bCs/>
          <w:sz w:val="20"/>
          <w:szCs w:val="20"/>
          <w:lang w:eastAsia="el-GR"/>
        </w:rPr>
        <w:t>/(</w:t>
      </w:r>
      <w:proofErr w:type="spellStart"/>
      <w:proofErr w:type="gramEnd"/>
      <w:r w:rsidRPr="00535F6E">
        <w:rPr>
          <w:bCs/>
          <w:sz w:val="20"/>
          <w:szCs w:val="20"/>
          <w:lang w:val="en-US" w:eastAsia="el-GR"/>
        </w:rPr>
        <w:t>L</w:t>
      </w:r>
      <w:r w:rsidRPr="00535F6E">
        <w:rPr>
          <w:sz w:val="20"/>
          <w:szCs w:val="20"/>
          <w:lang w:val="en-US" w:eastAsia="el-GR"/>
        </w:rPr>
        <w:t>x</w:t>
      </w:r>
      <w:r w:rsidRPr="00535F6E">
        <w:rPr>
          <w:bCs/>
          <w:sz w:val="20"/>
          <w:szCs w:val="20"/>
          <w:lang w:val="en-US" w:eastAsia="el-GR"/>
        </w:rPr>
        <w:t>B</w:t>
      </w:r>
      <w:r w:rsidRPr="00535F6E">
        <w:rPr>
          <w:sz w:val="20"/>
          <w:szCs w:val="20"/>
          <w:lang w:val="en-US" w:eastAsia="el-GR"/>
        </w:rPr>
        <w:t>x</w:t>
      </w:r>
      <w:r w:rsidRPr="00535F6E">
        <w:rPr>
          <w:bCs/>
          <w:sz w:val="20"/>
          <w:szCs w:val="20"/>
          <w:lang w:val="en-US" w:eastAsia="el-GR"/>
        </w:rPr>
        <w:t>T</w:t>
      </w:r>
      <w:proofErr w:type="spellEnd"/>
      <w:r w:rsidRPr="00535F6E">
        <w:rPr>
          <w:bCs/>
          <w:sz w:val="20"/>
          <w:szCs w:val="20"/>
          <w:lang w:eastAsia="el-GR"/>
        </w:rPr>
        <w:t>)</w:t>
      </w:r>
    </w:p>
    <w:p w:rsidR="00535F6E" w:rsidRPr="00535F6E" w:rsidRDefault="00535F6E" w:rsidP="00535F6E">
      <w:pPr>
        <w:spacing w:after="0" w:line="240" w:lineRule="auto"/>
        <w:ind w:left="360"/>
        <w:jc w:val="both"/>
        <w:rPr>
          <w:sz w:val="20"/>
          <w:szCs w:val="20"/>
          <w:lang w:eastAsia="el-GR"/>
        </w:rPr>
      </w:pPr>
      <w:r w:rsidRPr="00535F6E">
        <w:rPr>
          <w:sz w:val="20"/>
          <w:szCs w:val="20"/>
          <w:lang w:eastAsia="el-GR"/>
        </w:rPr>
        <w:t xml:space="preserve">όπου </w:t>
      </w:r>
      <w:r w:rsidRPr="00535F6E">
        <w:rPr>
          <w:sz w:val="20"/>
          <w:szCs w:val="20"/>
          <w:lang w:val="en-US" w:eastAsia="el-GR"/>
        </w:rPr>
        <w:t>V</w:t>
      </w:r>
      <w:r w:rsidRPr="00535F6E">
        <w:rPr>
          <w:sz w:val="20"/>
          <w:szCs w:val="20"/>
          <w:lang w:eastAsia="el-GR"/>
        </w:rPr>
        <w:t xml:space="preserve"> ο βυθισμένος όγκος</w:t>
      </w:r>
    </w:p>
    <w:p w:rsidR="00535F6E" w:rsidRPr="00535F6E" w:rsidRDefault="00535F6E" w:rsidP="00535F6E">
      <w:pPr>
        <w:spacing w:after="0" w:line="240" w:lineRule="auto"/>
        <w:ind w:left="360"/>
        <w:jc w:val="both"/>
        <w:rPr>
          <w:sz w:val="20"/>
          <w:szCs w:val="20"/>
          <w:lang w:eastAsia="el-GR"/>
        </w:rPr>
      </w:pPr>
      <w:r w:rsidRPr="00535F6E">
        <w:rPr>
          <w:sz w:val="20"/>
          <w:szCs w:val="20"/>
          <w:lang w:eastAsia="el-GR"/>
        </w:rPr>
        <w:t>εδώ :</w:t>
      </w:r>
      <w:r w:rsidRPr="00535F6E">
        <w:rPr>
          <w:sz w:val="20"/>
          <w:szCs w:val="20"/>
          <w:lang w:val="en-US" w:eastAsia="el-GR"/>
        </w:rPr>
        <w:t>V</w:t>
      </w:r>
      <w:r w:rsidRPr="00535F6E">
        <w:rPr>
          <w:sz w:val="20"/>
          <w:szCs w:val="20"/>
          <w:lang w:eastAsia="el-GR"/>
        </w:rPr>
        <w:t>=0,5</w:t>
      </w:r>
      <w:r w:rsidRPr="00535F6E">
        <w:rPr>
          <w:sz w:val="20"/>
          <w:szCs w:val="20"/>
          <w:lang w:val="en-US" w:eastAsia="el-GR"/>
        </w:rPr>
        <w:t>x</w:t>
      </w:r>
      <w:r w:rsidRPr="00535F6E">
        <w:rPr>
          <w:sz w:val="20"/>
          <w:szCs w:val="20"/>
          <w:lang w:eastAsia="el-GR"/>
        </w:rPr>
        <w:t>6</w:t>
      </w:r>
      <w:r w:rsidRPr="00535F6E">
        <w:rPr>
          <w:sz w:val="20"/>
          <w:szCs w:val="20"/>
          <w:lang w:val="en-US" w:eastAsia="el-GR"/>
        </w:rPr>
        <w:t>x</w:t>
      </w:r>
      <w:r w:rsidRPr="00535F6E">
        <w:rPr>
          <w:sz w:val="20"/>
          <w:szCs w:val="20"/>
          <w:lang w:eastAsia="el-GR"/>
        </w:rPr>
        <w:t>16,8</w:t>
      </w:r>
      <w:r w:rsidRPr="00535F6E">
        <w:rPr>
          <w:sz w:val="20"/>
          <w:szCs w:val="20"/>
          <w:lang w:val="en-US" w:eastAsia="el-GR"/>
        </w:rPr>
        <w:t>X</w:t>
      </w:r>
      <w:r w:rsidRPr="00535F6E">
        <w:rPr>
          <w:sz w:val="20"/>
          <w:szCs w:val="20"/>
          <w:lang w:eastAsia="el-GR"/>
        </w:rPr>
        <w:t xml:space="preserve">40=2016 </w:t>
      </w:r>
      <w:r w:rsidRPr="00535F6E">
        <w:rPr>
          <w:sz w:val="20"/>
          <w:szCs w:val="20"/>
          <w:lang w:val="en-US" w:eastAsia="el-GR"/>
        </w:rPr>
        <w:t>m</w:t>
      </w:r>
      <w:r w:rsidRPr="00535F6E">
        <w:rPr>
          <w:sz w:val="20"/>
          <w:szCs w:val="20"/>
          <w:vertAlign w:val="superscript"/>
          <w:lang w:eastAsia="el-GR"/>
        </w:rPr>
        <w:t>3</w:t>
      </w:r>
    </w:p>
    <w:p w:rsidR="00535F6E" w:rsidRPr="00535F6E" w:rsidRDefault="00535F6E" w:rsidP="00535F6E">
      <w:pPr>
        <w:spacing w:after="0" w:line="240" w:lineRule="auto"/>
        <w:ind w:left="360"/>
        <w:jc w:val="both"/>
        <w:rPr>
          <w:sz w:val="20"/>
          <w:szCs w:val="20"/>
          <w:lang w:eastAsia="el-GR"/>
        </w:rPr>
      </w:pPr>
      <w:r w:rsidRPr="00535F6E">
        <w:rPr>
          <w:sz w:val="20"/>
          <w:szCs w:val="20"/>
          <w:lang w:val="en-US" w:eastAsia="el-GR"/>
        </w:rPr>
        <w:t>L</w:t>
      </w:r>
      <w:r w:rsidRPr="00535F6E">
        <w:rPr>
          <w:sz w:val="20"/>
          <w:szCs w:val="20"/>
          <w:lang w:eastAsia="el-GR"/>
        </w:rPr>
        <w:t xml:space="preserve"> το μήκος (40</w:t>
      </w:r>
      <w:r w:rsidRPr="00535F6E">
        <w:rPr>
          <w:sz w:val="20"/>
          <w:szCs w:val="20"/>
          <w:lang w:val="en-US" w:eastAsia="el-GR"/>
        </w:rPr>
        <w:t>m</w:t>
      </w:r>
      <w:r w:rsidRPr="00535F6E">
        <w:rPr>
          <w:sz w:val="20"/>
          <w:szCs w:val="20"/>
          <w:lang w:eastAsia="el-GR"/>
        </w:rPr>
        <w:t>)</w:t>
      </w:r>
      <w:r w:rsidRPr="00535F6E">
        <w:rPr>
          <w:sz w:val="20"/>
          <w:szCs w:val="20"/>
          <w:lang w:eastAsia="el-GR"/>
        </w:rPr>
        <w:tab/>
      </w:r>
    </w:p>
    <w:p w:rsidR="00535F6E" w:rsidRPr="00535F6E" w:rsidRDefault="00535F6E" w:rsidP="00535F6E">
      <w:pPr>
        <w:spacing w:after="0" w:line="240" w:lineRule="auto"/>
        <w:ind w:left="360"/>
        <w:jc w:val="both"/>
        <w:rPr>
          <w:sz w:val="20"/>
          <w:szCs w:val="20"/>
          <w:lang w:eastAsia="el-GR"/>
        </w:rPr>
      </w:pPr>
      <w:r w:rsidRPr="00535F6E">
        <w:rPr>
          <w:sz w:val="20"/>
          <w:szCs w:val="20"/>
          <w:lang w:eastAsia="el-GR"/>
        </w:rPr>
        <w:t>Β το πλάτος στην ίσαλο (16,8</w:t>
      </w:r>
      <w:r w:rsidRPr="00535F6E">
        <w:rPr>
          <w:sz w:val="20"/>
          <w:szCs w:val="20"/>
          <w:lang w:val="en-US" w:eastAsia="el-GR"/>
        </w:rPr>
        <w:t>m</w:t>
      </w:r>
      <w:r w:rsidRPr="00535F6E">
        <w:rPr>
          <w:sz w:val="20"/>
          <w:szCs w:val="20"/>
          <w:lang w:eastAsia="el-GR"/>
        </w:rPr>
        <w:t>)</w:t>
      </w:r>
    </w:p>
    <w:p w:rsidR="00535F6E" w:rsidRPr="00535F6E" w:rsidRDefault="00535F6E" w:rsidP="00535F6E">
      <w:pPr>
        <w:spacing w:after="0" w:line="240" w:lineRule="auto"/>
        <w:ind w:left="360"/>
        <w:jc w:val="both"/>
        <w:rPr>
          <w:sz w:val="20"/>
          <w:szCs w:val="20"/>
          <w:lang w:eastAsia="el-GR"/>
        </w:rPr>
      </w:pPr>
      <w:r w:rsidRPr="00535F6E">
        <w:rPr>
          <w:sz w:val="20"/>
          <w:szCs w:val="20"/>
          <w:lang w:val="en-US" w:eastAsia="el-GR"/>
        </w:rPr>
        <w:t>T</w:t>
      </w:r>
      <w:r w:rsidRPr="00535F6E">
        <w:rPr>
          <w:sz w:val="20"/>
          <w:szCs w:val="20"/>
          <w:lang w:eastAsia="el-GR"/>
        </w:rPr>
        <w:t xml:space="preserve"> το βύθισμα (6</w:t>
      </w:r>
      <w:r w:rsidRPr="00535F6E">
        <w:rPr>
          <w:sz w:val="20"/>
          <w:szCs w:val="20"/>
          <w:lang w:val="en-US" w:eastAsia="el-GR"/>
        </w:rPr>
        <w:t>m</w:t>
      </w:r>
      <w:r w:rsidRPr="00535F6E">
        <w:rPr>
          <w:sz w:val="20"/>
          <w:szCs w:val="20"/>
          <w:lang w:eastAsia="el-GR"/>
        </w:rPr>
        <w:t>)</w:t>
      </w:r>
    </w:p>
    <w:p w:rsidR="00535F6E" w:rsidRPr="00535F6E" w:rsidRDefault="00535F6E" w:rsidP="00535F6E">
      <w:pPr>
        <w:spacing w:after="0" w:line="240" w:lineRule="auto"/>
        <w:ind w:left="360"/>
        <w:jc w:val="both"/>
        <w:rPr>
          <w:bCs/>
          <w:sz w:val="20"/>
          <w:szCs w:val="20"/>
          <w:lang w:eastAsia="el-GR"/>
        </w:rPr>
      </w:pPr>
      <w:r w:rsidRPr="00535F6E">
        <w:rPr>
          <w:sz w:val="20"/>
          <w:szCs w:val="20"/>
          <w:lang w:eastAsia="el-GR"/>
        </w:rPr>
        <w:t>Άρα</w:t>
      </w:r>
      <w:proofErr w:type="spellStart"/>
      <w:r w:rsidRPr="00535F6E">
        <w:rPr>
          <w:sz w:val="20"/>
          <w:szCs w:val="20"/>
          <w:lang w:val="en-US" w:eastAsia="el-GR"/>
        </w:rPr>
        <w:t>Cb</w:t>
      </w:r>
      <w:proofErr w:type="spellEnd"/>
      <w:r w:rsidRPr="00535F6E">
        <w:rPr>
          <w:sz w:val="20"/>
          <w:szCs w:val="20"/>
          <w:lang w:eastAsia="el-GR"/>
        </w:rPr>
        <w:t>=2016/(40</w:t>
      </w:r>
      <w:r w:rsidRPr="00535F6E">
        <w:rPr>
          <w:sz w:val="20"/>
          <w:szCs w:val="20"/>
          <w:lang w:val="en-US" w:eastAsia="el-GR"/>
        </w:rPr>
        <w:t>x</w:t>
      </w:r>
      <w:r w:rsidRPr="00535F6E">
        <w:rPr>
          <w:sz w:val="20"/>
          <w:szCs w:val="20"/>
          <w:lang w:eastAsia="el-GR"/>
        </w:rPr>
        <w:t>16,8</w:t>
      </w:r>
      <w:r w:rsidRPr="00535F6E">
        <w:rPr>
          <w:sz w:val="20"/>
          <w:szCs w:val="20"/>
          <w:lang w:val="en-US" w:eastAsia="el-GR"/>
        </w:rPr>
        <w:t>x</w:t>
      </w:r>
      <w:r w:rsidRPr="00535F6E">
        <w:rPr>
          <w:sz w:val="20"/>
          <w:szCs w:val="20"/>
          <w:lang w:eastAsia="el-GR"/>
        </w:rPr>
        <w:t xml:space="preserve">6)=&gt; </w:t>
      </w:r>
      <w:proofErr w:type="spellStart"/>
      <w:r w:rsidRPr="00535F6E">
        <w:rPr>
          <w:bCs/>
          <w:sz w:val="20"/>
          <w:szCs w:val="20"/>
          <w:highlight w:val="yellow"/>
          <w:lang w:val="en-US" w:eastAsia="el-GR"/>
        </w:rPr>
        <w:t>Cb</w:t>
      </w:r>
      <w:proofErr w:type="spellEnd"/>
      <w:r w:rsidRPr="00535F6E">
        <w:rPr>
          <w:bCs/>
          <w:sz w:val="20"/>
          <w:szCs w:val="20"/>
          <w:highlight w:val="yellow"/>
          <w:lang w:eastAsia="el-GR"/>
        </w:rPr>
        <w:t>=0,5</w:t>
      </w:r>
    </w:p>
    <w:p w:rsidR="00535F6E" w:rsidRPr="00535F6E" w:rsidRDefault="00535F6E" w:rsidP="00535F6E">
      <w:pPr>
        <w:spacing w:after="0" w:line="240" w:lineRule="auto"/>
        <w:ind w:left="360"/>
        <w:jc w:val="both"/>
        <w:rPr>
          <w:bCs/>
          <w:sz w:val="20"/>
          <w:szCs w:val="20"/>
          <w:lang w:eastAsia="el-GR"/>
        </w:rPr>
      </w:pPr>
    </w:p>
    <w:p w:rsidR="00535F6E" w:rsidRPr="00535F6E" w:rsidRDefault="00535F6E" w:rsidP="00535F6E">
      <w:pPr>
        <w:spacing w:after="0" w:line="240" w:lineRule="auto"/>
        <w:ind w:left="360"/>
        <w:jc w:val="both"/>
        <w:rPr>
          <w:bCs/>
          <w:sz w:val="20"/>
          <w:szCs w:val="20"/>
          <w:lang w:eastAsia="el-GR"/>
        </w:rPr>
      </w:pPr>
      <w:proofErr w:type="spellStart"/>
      <w:r w:rsidRPr="00535F6E">
        <w:rPr>
          <w:bCs/>
          <w:sz w:val="20"/>
          <w:szCs w:val="20"/>
          <w:lang w:val="en-US" w:eastAsia="el-GR"/>
        </w:rPr>
        <w:t>Cp</w:t>
      </w:r>
      <w:proofErr w:type="spellEnd"/>
      <w:r w:rsidRPr="00535F6E">
        <w:rPr>
          <w:bCs/>
          <w:sz w:val="20"/>
          <w:szCs w:val="20"/>
          <w:lang w:eastAsia="el-GR"/>
        </w:rPr>
        <w:t>=</w:t>
      </w:r>
      <w:r w:rsidRPr="00535F6E">
        <w:rPr>
          <w:bCs/>
          <w:sz w:val="20"/>
          <w:szCs w:val="20"/>
          <w:lang w:val="en-US" w:eastAsia="el-GR"/>
        </w:rPr>
        <w:t>V</w:t>
      </w:r>
      <w:proofErr w:type="gramStart"/>
      <w:r w:rsidRPr="00535F6E">
        <w:rPr>
          <w:bCs/>
          <w:sz w:val="20"/>
          <w:szCs w:val="20"/>
          <w:lang w:eastAsia="el-GR"/>
        </w:rPr>
        <w:t>/(</w:t>
      </w:r>
      <w:proofErr w:type="spellStart"/>
      <w:proofErr w:type="gramEnd"/>
      <w:r w:rsidRPr="00535F6E">
        <w:rPr>
          <w:bCs/>
          <w:sz w:val="20"/>
          <w:szCs w:val="20"/>
          <w:lang w:val="en-US" w:eastAsia="el-GR"/>
        </w:rPr>
        <w:t>A</w:t>
      </w:r>
      <w:r w:rsidRPr="00535F6E">
        <w:rPr>
          <w:bCs/>
          <w:sz w:val="20"/>
          <w:szCs w:val="20"/>
          <w:vertAlign w:val="subscript"/>
          <w:lang w:val="en-US" w:eastAsia="el-GR"/>
        </w:rPr>
        <w:t>m</w:t>
      </w:r>
      <w:r w:rsidRPr="00535F6E">
        <w:rPr>
          <w:sz w:val="20"/>
          <w:szCs w:val="20"/>
          <w:lang w:val="en-US" w:eastAsia="el-GR"/>
        </w:rPr>
        <w:t>x</w:t>
      </w:r>
      <w:r w:rsidRPr="00535F6E">
        <w:rPr>
          <w:bCs/>
          <w:sz w:val="20"/>
          <w:szCs w:val="20"/>
          <w:lang w:val="en-US" w:eastAsia="el-GR"/>
        </w:rPr>
        <w:t>L</w:t>
      </w:r>
      <w:proofErr w:type="spellEnd"/>
      <w:r w:rsidRPr="00535F6E">
        <w:rPr>
          <w:bCs/>
          <w:sz w:val="20"/>
          <w:szCs w:val="20"/>
          <w:lang w:eastAsia="el-GR"/>
        </w:rPr>
        <w:t>)</w:t>
      </w:r>
    </w:p>
    <w:p w:rsidR="00535F6E" w:rsidRPr="00535F6E" w:rsidRDefault="00535F6E" w:rsidP="00535F6E">
      <w:pPr>
        <w:spacing w:after="0" w:line="240" w:lineRule="auto"/>
        <w:ind w:left="360"/>
        <w:jc w:val="both"/>
        <w:rPr>
          <w:sz w:val="20"/>
          <w:szCs w:val="20"/>
          <w:vertAlign w:val="superscript"/>
          <w:lang w:eastAsia="el-GR"/>
        </w:rPr>
      </w:pPr>
      <w:r w:rsidRPr="00535F6E">
        <w:rPr>
          <w:sz w:val="20"/>
          <w:szCs w:val="20"/>
          <w:lang w:val="en-US" w:eastAsia="el-GR"/>
        </w:rPr>
        <w:t>V</w:t>
      </w:r>
      <w:r w:rsidRPr="00535F6E">
        <w:rPr>
          <w:sz w:val="20"/>
          <w:szCs w:val="20"/>
          <w:lang w:eastAsia="el-GR"/>
        </w:rPr>
        <w:t xml:space="preserve">=2016 </w:t>
      </w:r>
      <w:r w:rsidRPr="00535F6E">
        <w:rPr>
          <w:sz w:val="20"/>
          <w:szCs w:val="20"/>
          <w:lang w:val="en-US" w:eastAsia="el-GR"/>
        </w:rPr>
        <w:t>m</w:t>
      </w:r>
      <w:r w:rsidRPr="00535F6E">
        <w:rPr>
          <w:sz w:val="20"/>
          <w:szCs w:val="20"/>
          <w:vertAlign w:val="superscript"/>
          <w:lang w:eastAsia="el-GR"/>
        </w:rPr>
        <w:t>3</w:t>
      </w:r>
    </w:p>
    <w:p w:rsidR="00535F6E" w:rsidRPr="00535F6E" w:rsidRDefault="00535F6E" w:rsidP="00535F6E">
      <w:pPr>
        <w:spacing w:after="0" w:line="240" w:lineRule="auto"/>
        <w:ind w:left="360"/>
        <w:jc w:val="both"/>
        <w:rPr>
          <w:sz w:val="20"/>
          <w:szCs w:val="20"/>
          <w:vertAlign w:val="superscript"/>
          <w:lang w:eastAsia="el-GR"/>
        </w:rPr>
      </w:pPr>
      <w:r w:rsidRPr="00535F6E">
        <w:rPr>
          <w:sz w:val="20"/>
          <w:szCs w:val="20"/>
          <w:lang w:val="en-US" w:eastAsia="el-GR"/>
        </w:rPr>
        <w:t>Am</w:t>
      </w:r>
      <w:r w:rsidRPr="00535F6E">
        <w:rPr>
          <w:sz w:val="20"/>
          <w:szCs w:val="20"/>
          <w:lang w:eastAsia="el-GR"/>
        </w:rPr>
        <w:t xml:space="preserve"> είναι το εμβαδόν μέσης τομής κάτω από την ίσαλο</w:t>
      </w:r>
    </w:p>
    <w:p w:rsidR="00535F6E" w:rsidRPr="00535F6E" w:rsidRDefault="00535F6E" w:rsidP="00535F6E">
      <w:pPr>
        <w:spacing w:after="0" w:line="240" w:lineRule="auto"/>
        <w:ind w:left="360"/>
        <w:jc w:val="both"/>
        <w:rPr>
          <w:sz w:val="20"/>
          <w:szCs w:val="20"/>
          <w:vertAlign w:val="superscript"/>
          <w:lang w:val="en-US" w:eastAsia="el-GR"/>
        </w:rPr>
      </w:pPr>
      <w:r w:rsidRPr="00535F6E">
        <w:rPr>
          <w:sz w:val="20"/>
          <w:szCs w:val="20"/>
          <w:lang w:eastAsia="el-GR"/>
        </w:rPr>
        <w:t>εδώ</w:t>
      </w:r>
      <w:r w:rsidRPr="00535F6E">
        <w:rPr>
          <w:sz w:val="20"/>
          <w:szCs w:val="20"/>
          <w:lang w:val="en-US" w:eastAsia="el-GR"/>
        </w:rPr>
        <w:t>:Am=0,5x6x16,8=50,4 m</w:t>
      </w:r>
      <w:r w:rsidRPr="00535F6E">
        <w:rPr>
          <w:sz w:val="20"/>
          <w:szCs w:val="20"/>
          <w:vertAlign w:val="superscript"/>
          <w:lang w:val="en-US" w:eastAsia="el-GR"/>
        </w:rPr>
        <w:t>2</w:t>
      </w:r>
    </w:p>
    <w:p w:rsidR="00535F6E" w:rsidRPr="00535F6E" w:rsidRDefault="00535F6E" w:rsidP="00535F6E">
      <w:pPr>
        <w:spacing w:after="0" w:line="240" w:lineRule="auto"/>
        <w:ind w:left="360"/>
        <w:jc w:val="both"/>
        <w:rPr>
          <w:sz w:val="20"/>
          <w:szCs w:val="20"/>
          <w:lang w:val="en-US" w:eastAsia="el-GR"/>
        </w:rPr>
      </w:pPr>
      <w:r w:rsidRPr="00535F6E">
        <w:rPr>
          <w:sz w:val="20"/>
          <w:szCs w:val="20"/>
          <w:lang w:val="en-US" w:eastAsia="el-GR"/>
        </w:rPr>
        <w:t>L=40 m</w:t>
      </w:r>
    </w:p>
    <w:p w:rsidR="00535F6E" w:rsidRPr="00535F6E" w:rsidRDefault="00535F6E" w:rsidP="00535F6E">
      <w:pPr>
        <w:spacing w:after="0" w:line="240" w:lineRule="auto"/>
        <w:ind w:left="360"/>
        <w:jc w:val="both"/>
        <w:rPr>
          <w:sz w:val="20"/>
          <w:szCs w:val="20"/>
          <w:lang w:val="en-US" w:eastAsia="el-GR"/>
        </w:rPr>
      </w:pPr>
      <w:r w:rsidRPr="00535F6E">
        <w:rPr>
          <w:sz w:val="20"/>
          <w:szCs w:val="20"/>
          <w:lang w:eastAsia="el-GR"/>
        </w:rPr>
        <w:t>Άρα</w:t>
      </w:r>
      <w:r w:rsidRPr="00535F6E">
        <w:rPr>
          <w:sz w:val="20"/>
          <w:szCs w:val="20"/>
          <w:lang w:val="en-US" w:eastAsia="el-GR"/>
        </w:rPr>
        <w:t xml:space="preserve"> </w:t>
      </w:r>
      <w:proofErr w:type="spellStart"/>
      <w:r w:rsidRPr="00535F6E">
        <w:rPr>
          <w:sz w:val="20"/>
          <w:szCs w:val="20"/>
          <w:lang w:val="en-US" w:eastAsia="el-GR"/>
        </w:rPr>
        <w:t>Cp</w:t>
      </w:r>
      <w:proofErr w:type="spellEnd"/>
      <w:r w:rsidRPr="00535F6E">
        <w:rPr>
          <w:sz w:val="20"/>
          <w:szCs w:val="20"/>
          <w:lang w:val="en-US" w:eastAsia="el-GR"/>
        </w:rPr>
        <w:t xml:space="preserve">=2016/(50,4x40)=&gt;  </w:t>
      </w:r>
      <w:proofErr w:type="spellStart"/>
      <w:r w:rsidRPr="00535F6E">
        <w:rPr>
          <w:bCs/>
          <w:sz w:val="20"/>
          <w:szCs w:val="20"/>
          <w:highlight w:val="yellow"/>
          <w:lang w:val="en-US" w:eastAsia="el-GR"/>
        </w:rPr>
        <w:t>Cp</w:t>
      </w:r>
      <w:proofErr w:type="spellEnd"/>
      <w:r w:rsidRPr="00535F6E">
        <w:rPr>
          <w:bCs/>
          <w:sz w:val="20"/>
          <w:szCs w:val="20"/>
          <w:highlight w:val="yellow"/>
          <w:lang w:val="en-US" w:eastAsia="el-GR"/>
        </w:rPr>
        <w:t>=1</w:t>
      </w:r>
      <w:r w:rsidRPr="00535F6E">
        <w:rPr>
          <w:sz w:val="20"/>
          <w:szCs w:val="20"/>
          <w:lang w:val="en-US" w:eastAsia="el-GR"/>
        </w:rPr>
        <w:t xml:space="preserve"> </w:t>
      </w:r>
    </w:p>
    <w:p w:rsidR="00535F6E" w:rsidRPr="00535F6E" w:rsidRDefault="00535F6E" w:rsidP="00535F6E">
      <w:pPr>
        <w:spacing w:after="0" w:line="240" w:lineRule="auto"/>
        <w:ind w:left="360"/>
        <w:jc w:val="both"/>
        <w:rPr>
          <w:sz w:val="20"/>
          <w:szCs w:val="20"/>
          <w:lang w:val="en-US" w:eastAsia="el-GR"/>
        </w:rPr>
      </w:pPr>
    </w:p>
    <w:p w:rsidR="00535F6E" w:rsidRPr="00535F6E" w:rsidRDefault="00535F6E" w:rsidP="00535F6E">
      <w:pPr>
        <w:spacing w:after="0" w:line="240" w:lineRule="auto"/>
        <w:ind w:left="360"/>
        <w:jc w:val="both"/>
        <w:rPr>
          <w:bCs/>
          <w:sz w:val="20"/>
          <w:szCs w:val="20"/>
          <w:lang w:val="en-US" w:eastAsia="el-GR"/>
        </w:rPr>
      </w:pPr>
      <w:r w:rsidRPr="00535F6E">
        <w:rPr>
          <w:bCs/>
          <w:sz w:val="20"/>
          <w:szCs w:val="20"/>
          <w:lang w:val="en-US" w:eastAsia="el-GR"/>
        </w:rPr>
        <w:t>Cm=A</w:t>
      </w:r>
      <w:r w:rsidRPr="00535F6E">
        <w:rPr>
          <w:bCs/>
          <w:sz w:val="20"/>
          <w:szCs w:val="20"/>
          <w:vertAlign w:val="subscript"/>
          <w:lang w:val="en-US" w:eastAsia="el-GR"/>
        </w:rPr>
        <w:t>m</w:t>
      </w:r>
      <w:proofErr w:type="gramStart"/>
      <w:r w:rsidRPr="00535F6E">
        <w:rPr>
          <w:bCs/>
          <w:sz w:val="20"/>
          <w:szCs w:val="20"/>
          <w:lang w:val="en-US" w:eastAsia="el-GR"/>
        </w:rPr>
        <w:t>/(</w:t>
      </w:r>
      <w:proofErr w:type="spellStart"/>
      <w:proofErr w:type="gramEnd"/>
      <w:r w:rsidRPr="00535F6E">
        <w:rPr>
          <w:bCs/>
          <w:sz w:val="20"/>
          <w:szCs w:val="20"/>
          <w:lang w:val="en-US" w:eastAsia="el-GR"/>
        </w:rPr>
        <w:t>B</w:t>
      </w:r>
      <w:r w:rsidRPr="00535F6E">
        <w:rPr>
          <w:sz w:val="20"/>
          <w:szCs w:val="20"/>
          <w:lang w:val="en-US" w:eastAsia="el-GR"/>
        </w:rPr>
        <w:t>x</w:t>
      </w:r>
      <w:r w:rsidRPr="00535F6E">
        <w:rPr>
          <w:bCs/>
          <w:sz w:val="20"/>
          <w:szCs w:val="20"/>
          <w:lang w:val="en-US" w:eastAsia="el-GR"/>
        </w:rPr>
        <w:t>T</w:t>
      </w:r>
      <w:proofErr w:type="spellEnd"/>
      <w:r w:rsidRPr="00535F6E">
        <w:rPr>
          <w:bCs/>
          <w:sz w:val="20"/>
          <w:szCs w:val="20"/>
          <w:lang w:val="en-US" w:eastAsia="el-GR"/>
        </w:rPr>
        <w:t>)</w:t>
      </w:r>
    </w:p>
    <w:p w:rsidR="00535F6E" w:rsidRPr="00535F6E" w:rsidRDefault="00535F6E" w:rsidP="00535F6E">
      <w:pPr>
        <w:spacing w:after="0" w:line="240" w:lineRule="auto"/>
        <w:ind w:left="360"/>
        <w:jc w:val="both"/>
        <w:rPr>
          <w:sz w:val="20"/>
          <w:szCs w:val="20"/>
          <w:vertAlign w:val="superscript"/>
          <w:lang w:val="en-US" w:eastAsia="el-GR"/>
        </w:rPr>
      </w:pPr>
      <w:r w:rsidRPr="00535F6E">
        <w:rPr>
          <w:sz w:val="20"/>
          <w:szCs w:val="20"/>
          <w:lang w:val="en-US" w:eastAsia="el-GR"/>
        </w:rPr>
        <w:t>Am=50</w:t>
      </w:r>
      <w:proofErr w:type="gramStart"/>
      <w:r w:rsidRPr="00535F6E">
        <w:rPr>
          <w:sz w:val="20"/>
          <w:szCs w:val="20"/>
          <w:lang w:val="en-US" w:eastAsia="el-GR"/>
        </w:rPr>
        <w:t>,4</w:t>
      </w:r>
      <w:proofErr w:type="gramEnd"/>
      <w:r w:rsidRPr="00535F6E">
        <w:rPr>
          <w:sz w:val="20"/>
          <w:szCs w:val="20"/>
          <w:lang w:val="en-US" w:eastAsia="el-GR"/>
        </w:rPr>
        <w:t xml:space="preserve"> m</w:t>
      </w:r>
      <w:r w:rsidRPr="00535F6E">
        <w:rPr>
          <w:sz w:val="20"/>
          <w:szCs w:val="20"/>
          <w:vertAlign w:val="superscript"/>
          <w:lang w:val="en-US" w:eastAsia="el-GR"/>
        </w:rPr>
        <w:t>2</w:t>
      </w:r>
    </w:p>
    <w:p w:rsidR="00535F6E" w:rsidRPr="00535F6E" w:rsidRDefault="00535F6E" w:rsidP="00535F6E">
      <w:pPr>
        <w:spacing w:after="0" w:line="240" w:lineRule="auto"/>
        <w:ind w:left="360"/>
        <w:jc w:val="both"/>
        <w:rPr>
          <w:sz w:val="20"/>
          <w:szCs w:val="20"/>
          <w:lang w:val="en-US" w:eastAsia="el-GR"/>
        </w:rPr>
      </w:pPr>
      <w:r w:rsidRPr="00535F6E">
        <w:rPr>
          <w:sz w:val="20"/>
          <w:szCs w:val="20"/>
          <w:lang w:val="en-US" w:eastAsia="el-GR"/>
        </w:rPr>
        <w:t>B=16</w:t>
      </w:r>
      <w:proofErr w:type="gramStart"/>
      <w:r w:rsidRPr="00535F6E">
        <w:rPr>
          <w:sz w:val="20"/>
          <w:szCs w:val="20"/>
          <w:lang w:val="en-US" w:eastAsia="el-GR"/>
        </w:rPr>
        <w:t>,8</w:t>
      </w:r>
      <w:proofErr w:type="gramEnd"/>
      <w:r w:rsidRPr="00535F6E">
        <w:rPr>
          <w:sz w:val="20"/>
          <w:szCs w:val="20"/>
          <w:lang w:val="en-US" w:eastAsia="el-GR"/>
        </w:rPr>
        <w:t xml:space="preserve"> m</w:t>
      </w:r>
    </w:p>
    <w:p w:rsidR="00535F6E" w:rsidRPr="00535F6E" w:rsidRDefault="00535F6E" w:rsidP="00535F6E">
      <w:pPr>
        <w:spacing w:after="0" w:line="240" w:lineRule="auto"/>
        <w:ind w:left="360"/>
        <w:jc w:val="both"/>
        <w:rPr>
          <w:sz w:val="20"/>
          <w:szCs w:val="20"/>
          <w:lang w:val="fr-FR" w:eastAsia="el-GR"/>
        </w:rPr>
      </w:pPr>
      <w:r w:rsidRPr="00535F6E">
        <w:rPr>
          <w:sz w:val="20"/>
          <w:szCs w:val="20"/>
          <w:lang w:val="fr-FR" w:eastAsia="el-GR"/>
        </w:rPr>
        <w:t>T=6m</w:t>
      </w:r>
    </w:p>
    <w:p w:rsidR="00535F6E" w:rsidRPr="00535F6E" w:rsidRDefault="00535F6E" w:rsidP="00535F6E">
      <w:pPr>
        <w:spacing w:after="0" w:line="240" w:lineRule="auto"/>
        <w:ind w:left="360"/>
        <w:jc w:val="both"/>
        <w:rPr>
          <w:bCs/>
          <w:sz w:val="20"/>
          <w:szCs w:val="20"/>
          <w:lang w:val="fr-FR" w:eastAsia="el-GR"/>
        </w:rPr>
      </w:pPr>
      <w:r w:rsidRPr="00535F6E">
        <w:rPr>
          <w:sz w:val="20"/>
          <w:szCs w:val="20"/>
          <w:lang w:eastAsia="el-GR"/>
        </w:rPr>
        <w:t>Άρα</w:t>
      </w:r>
      <w:r w:rsidRPr="00535F6E">
        <w:rPr>
          <w:sz w:val="20"/>
          <w:szCs w:val="20"/>
          <w:lang w:val="fr-FR" w:eastAsia="el-GR"/>
        </w:rPr>
        <w:t xml:space="preserve"> Cm=50,4/(16,8x6)=&gt; </w:t>
      </w:r>
      <w:r w:rsidRPr="00535F6E">
        <w:rPr>
          <w:bCs/>
          <w:sz w:val="20"/>
          <w:szCs w:val="20"/>
          <w:highlight w:val="yellow"/>
          <w:lang w:val="fr-FR" w:eastAsia="el-GR"/>
        </w:rPr>
        <w:t>Cm=0,5</w:t>
      </w:r>
    </w:p>
    <w:p w:rsidR="00535F6E" w:rsidRPr="00535F6E" w:rsidRDefault="00535F6E" w:rsidP="00535F6E">
      <w:pPr>
        <w:spacing w:after="0" w:line="240" w:lineRule="auto"/>
        <w:ind w:left="360"/>
        <w:jc w:val="both"/>
        <w:rPr>
          <w:bCs/>
          <w:sz w:val="20"/>
          <w:szCs w:val="20"/>
          <w:lang w:val="fr-FR" w:eastAsia="el-GR"/>
        </w:rPr>
      </w:pPr>
    </w:p>
    <w:p w:rsidR="00535F6E" w:rsidRPr="00535F6E" w:rsidRDefault="00535F6E" w:rsidP="00535F6E">
      <w:pPr>
        <w:spacing w:after="0" w:line="240" w:lineRule="auto"/>
        <w:ind w:left="360"/>
        <w:jc w:val="both"/>
        <w:rPr>
          <w:bCs/>
          <w:sz w:val="20"/>
          <w:szCs w:val="20"/>
          <w:lang w:eastAsia="el-GR"/>
        </w:rPr>
      </w:pPr>
      <w:proofErr w:type="spellStart"/>
      <w:r w:rsidRPr="00535F6E">
        <w:rPr>
          <w:bCs/>
          <w:sz w:val="20"/>
          <w:szCs w:val="20"/>
          <w:lang w:val="en-US" w:eastAsia="el-GR"/>
        </w:rPr>
        <w:t>Cwp</w:t>
      </w:r>
      <w:proofErr w:type="spellEnd"/>
      <w:r w:rsidRPr="00535F6E">
        <w:rPr>
          <w:bCs/>
          <w:sz w:val="20"/>
          <w:szCs w:val="20"/>
          <w:lang w:eastAsia="el-GR"/>
        </w:rPr>
        <w:t>=</w:t>
      </w:r>
      <w:proofErr w:type="spellStart"/>
      <w:r w:rsidRPr="00535F6E">
        <w:rPr>
          <w:bCs/>
          <w:sz w:val="20"/>
          <w:szCs w:val="20"/>
          <w:lang w:val="en-US" w:eastAsia="el-GR"/>
        </w:rPr>
        <w:t>A</w:t>
      </w:r>
      <w:r w:rsidRPr="00535F6E">
        <w:rPr>
          <w:bCs/>
          <w:sz w:val="20"/>
          <w:szCs w:val="20"/>
          <w:vertAlign w:val="subscript"/>
          <w:lang w:val="en-US" w:eastAsia="el-GR"/>
        </w:rPr>
        <w:t>wp</w:t>
      </w:r>
      <w:proofErr w:type="spellEnd"/>
      <w:r w:rsidRPr="00535F6E">
        <w:rPr>
          <w:bCs/>
          <w:sz w:val="20"/>
          <w:szCs w:val="20"/>
          <w:lang w:eastAsia="el-GR"/>
        </w:rPr>
        <w:t xml:space="preserve"> /</w:t>
      </w:r>
      <w:proofErr w:type="spellStart"/>
      <w:r w:rsidRPr="00535F6E">
        <w:rPr>
          <w:bCs/>
          <w:sz w:val="20"/>
          <w:szCs w:val="20"/>
          <w:lang w:val="en-US" w:eastAsia="el-GR"/>
        </w:rPr>
        <w:t>L</w:t>
      </w:r>
      <w:r w:rsidRPr="00535F6E">
        <w:rPr>
          <w:sz w:val="20"/>
          <w:szCs w:val="20"/>
          <w:lang w:val="en-US" w:eastAsia="el-GR"/>
        </w:rPr>
        <w:t>x</w:t>
      </w:r>
      <w:r w:rsidRPr="00535F6E">
        <w:rPr>
          <w:bCs/>
          <w:sz w:val="20"/>
          <w:szCs w:val="20"/>
          <w:lang w:val="en-US" w:eastAsia="el-GR"/>
        </w:rPr>
        <w:t>B</w:t>
      </w:r>
      <w:proofErr w:type="spellEnd"/>
    </w:p>
    <w:p w:rsidR="00535F6E" w:rsidRPr="00535F6E" w:rsidRDefault="00535F6E" w:rsidP="00535F6E">
      <w:pPr>
        <w:spacing w:after="0" w:line="240" w:lineRule="auto"/>
        <w:ind w:left="360"/>
        <w:jc w:val="both"/>
        <w:rPr>
          <w:sz w:val="20"/>
          <w:szCs w:val="20"/>
          <w:lang w:eastAsia="el-GR"/>
        </w:rPr>
      </w:pPr>
      <w:r w:rsidRPr="00535F6E">
        <w:rPr>
          <w:sz w:val="20"/>
          <w:szCs w:val="20"/>
          <w:lang w:eastAsia="el-GR"/>
        </w:rPr>
        <w:t xml:space="preserve">όπου </w:t>
      </w:r>
      <w:proofErr w:type="spellStart"/>
      <w:r w:rsidRPr="00535F6E">
        <w:rPr>
          <w:sz w:val="20"/>
          <w:szCs w:val="20"/>
          <w:lang w:val="en-US" w:eastAsia="el-GR"/>
        </w:rPr>
        <w:t>A</w:t>
      </w:r>
      <w:r w:rsidRPr="00535F6E">
        <w:rPr>
          <w:sz w:val="20"/>
          <w:szCs w:val="20"/>
          <w:vertAlign w:val="subscript"/>
          <w:lang w:val="en-US" w:eastAsia="el-GR"/>
        </w:rPr>
        <w:t>wp</w:t>
      </w:r>
      <w:proofErr w:type="spellEnd"/>
      <w:r w:rsidRPr="00535F6E">
        <w:rPr>
          <w:sz w:val="20"/>
          <w:szCs w:val="20"/>
          <w:vertAlign w:val="subscript"/>
          <w:lang w:eastAsia="el-GR"/>
        </w:rPr>
        <w:t xml:space="preserve"> </w:t>
      </w:r>
      <w:r w:rsidRPr="00535F6E">
        <w:rPr>
          <w:sz w:val="20"/>
          <w:szCs w:val="20"/>
          <w:lang w:eastAsia="el-GR"/>
        </w:rPr>
        <w:t xml:space="preserve"> η ίσαλος επιφάνεια</w:t>
      </w:r>
    </w:p>
    <w:p w:rsidR="00535F6E" w:rsidRPr="00535F6E" w:rsidRDefault="00535F6E" w:rsidP="00535F6E">
      <w:pPr>
        <w:spacing w:after="0" w:line="240" w:lineRule="auto"/>
        <w:ind w:left="360"/>
        <w:jc w:val="both"/>
        <w:rPr>
          <w:sz w:val="20"/>
          <w:szCs w:val="20"/>
          <w:lang w:eastAsia="el-GR"/>
        </w:rPr>
      </w:pPr>
      <w:r w:rsidRPr="00535F6E">
        <w:rPr>
          <w:sz w:val="20"/>
          <w:szCs w:val="20"/>
          <w:lang w:eastAsia="el-GR"/>
        </w:rPr>
        <w:t>εδώ:</w:t>
      </w:r>
      <w:proofErr w:type="spellStart"/>
      <w:r w:rsidRPr="00535F6E">
        <w:rPr>
          <w:sz w:val="20"/>
          <w:szCs w:val="20"/>
          <w:lang w:val="en-US" w:eastAsia="el-GR"/>
        </w:rPr>
        <w:t>A</w:t>
      </w:r>
      <w:r w:rsidRPr="00535F6E">
        <w:rPr>
          <w:sz w:val="20"/>
          <w:szCs w:val="20"/>
          <w:vertAlign w:val="subscript"/>
          <w:lang w:val="en-US" w:eastAsia="el-GR"/>
        </w:rPr>
        <w:t>wp</w:t>
      </w:r>
      <w:proofErr w:type="spellEnd"/>
      <w:r w:rsidRPr="00535F6E">
        <w:rPr>
          <w:sz w:val="20"/>
          <w:szCs w:val="20"/>
          <w:lang w:eastAsia="el-GR"/>
        </w:rPr>
        <w:t>=</w:t>
      </w:r>
      <w:proofErr w:type="spellStart"/>
      <w:r w:rsidRPr="00535F6E">
        <w:rPr>
          <w:sz w:val="20"/>
          <w:szCs w:val="20"/>
          <w:lang w:val="en-US" w:eastAsia="el-GR"/>
        </w:rPr>
        <w:t>LxB</w:t>
      </w:r>
      <w:proofErr w:type="spellEnd"/>
      <w:r w:rsidRPr="00535F6E">
        <w:rPr>
          <w:sz w:val="20"/>
          <w:szCs w:val="20"/>
          <w:lang w:eastAsia="el-GR"/>
        </w:rPr>
        <w:t>=40</w:t>
      </w:r>
      <w:r w:rsidRPr="00535F6E">
        <w:rPr>
          <w:sz w:val="20"/>
          <w:szCs w:val="20"/>
          <w:lang w:val="en-US" w:eastAsia="el-GR"/>
        </w:rPr>
        <w:t>x</w:t>
      </w:r>
      <w:r w:rsidRPr="00535F6E">
        <w:rPr>
          <w:sz w:val="20"/>
          <w:szCs w:val="20"/>
          <w:lang w:eastAsia="el-GR"/>
        </w:rPr>
        <w:t xml:space="preserve">16,8=672 </w:t>
      </w:r>
      <w:r w:rsidRPr="00535F6E">
        <w:rPr>
          <w:sz w:val="20"/>
          <w:szCs w:val="20"/>
          <w:lang w:val="en-US" w:eastAsia="el-GR"/>
        </w:rPr>
        <w:t>m</w:t>
      </w:r>
      <w:r w:rsidRPr="00535F6E">
        <w:rPr>
          <w:sz w:val="20"/>
          <w:szCs w:val="20"/>
          <w:vertAlign w:val="superscript"/>
          <w:lang w:eastAsia="el-GR"/>
        </w:rPr>
        <w:t>2</w:t>
      </w:r>
    </w:p>
    <w:p w:rsidR="00535F6E" w:rsidRPr="00535F6E" w:rsidRDefault="00535F6E" w:rsidP="00535F6E">
      <w:pPr>
        <w:spacing w:after="0" w:line="240" w:lineRule="auto"/>
        <w:ind w:left="360"/>
        <w:jc w:val="both"/>
        <w:rPr>
          <w:sz w:val="20"/>
          <w:szCs w:val="20"/>
          <w:lang w:eastAsia="el-GR"/>
        </w:rPr>
      </w:pPr>
      <w:r w:rsidRPr="00535F6E">
        <w:rPr>
          <w:sz w:val="20"/>
          <w:szCs w:val="20"/>
          <w:lang w:val="en-US" w:eastAsia="el-GR"/>
        </w:rPr>
        <w:lastRenderedPageBreak/>
        <w:t>L</w:t>
      </w:r>
      <w:r w:rsidRPr="00535F6E">
        <w:rPr>
          <w:sz w:val="20"/>
          <w:szCs w:val="20"/>
          <w:lang w:eastAsia="el-GR"/>
        </w:rPr>
        <w:t xml:space="preserve">=40 </w:t>
      </w:r>
      <w:r w:rsidRPr="00535F6E">
        <w:rPr>
          <w:sz w:val="20"/>
          <w:szCs w:val="20"/>
          <w:lang w:val="en-US" w:eastAsia="el-GR"/>
        </w:rPr>
        <w:t>m</w:t>
      </w:r>
    </w:p>
    <w:p w:rsidR="00535F6E" w:rsidRPr="00535F6E" w:rsidRDefault="00535F6E" w:rsidP="00535F6E">
      <w:pPr>
        <w:spacing w:after="0" w:line="240" w:lineRule="auto"/>
        <w:ind w:left="360"/>
        <w:jc w:val="both"/>
        <w:rPr>
          <w:sz w:val="20"/>
          <w:szCs w:val="20"/>
          <w:lang w:eastAsia="el-GR"/>
        </w:rPr>
      </w:pPr>
      <w:r w:rsidRPr="00535F6E">
        <w:rPr>
          <w:sz w:val="20"/>
          <w:szCs w:val="20"/>
          <w:lang w:val="en-US" w:eastAsia="el-GR"/>
        </w:rPr>
        <w:t>B</w:t>
      </w:r>
      <w:r w:rsidRPr="00535F6E">
        <w:rPr>
          <w:sz w:val="20"/>
          <w:szCs w:val="20"/>
          <w:lang w:eastAsia="el-GR"/>
        </w:rPr>
        <w:t>=16</w:t>
      </w:r>
      <w:proofErr w:type="gramStart"/>
      <w:r w:rsidRPr="00535F6E">
        <w:rPr>
          <w:sz w:val="20"/>
          <w:szCs w:val="20"/>
          <w:lang w:eastAsia="el-GR"/>
        </w:rPr>
        <w:t>,8</w:t>
      </w:r>
      <w:proofErr w:type="gramEnd"/>
      <w:r w:rsidRPr="00535F6E">
        <w:rPr>
          <w:sz w:val="20"/>
          <w:szCs w:val="20"/>
          <w:lang w:eastAsia="el-GR"/>
        </w:rPr>
        <w:t xml:space="preserve"> </w:t>
      </w:r>
      <w:r w:rsidRPr="00535F6E">
        <w:rPr>
          <w:sz w:val="20"/>
          <w:szCs w:val="20"/>
          <w:lang w:val="en-US" w:eastAsia="el-GR"/>
        </w:rPr>
        <w:t>m</w:t>
      </w:r>
    </w:p>
    <w:p w:rsidR="00535F6E" w:rsidRPr="00535F6E" w:rsidRDefault="00535F6E" w:rsidP="00535F6E">
      <w:pPr>
        <w:spacing w:after="0" w:line="240" w:lineRule="auto"/>
        <w:ind w:left="360"/>
        <w:jc w:val="both"/>
        <w:rPr>
          <w:bCs/>
          <w:sz w:val="20"/>
          <w:szCs w:val="20"/>
          <w:lang w:eastAsia="el-GR"/>
        </w:rPr>
      </w:pPr>
      <w:r w:rsidRPr="00535F6E">
        <w:rPr>
          <w:sz w:val="20"/>
          <w:szCs w:val="20"/>
          <w:lang w:eastAsia="el-GR"/>
        </w:rPr>
        <w:t xml:space="preserve">Άρα </w:t>
      </w:r>
      <w:proofErr w:type="spellStart"/>
      <w:r w:rsidRPr="00535F6E">
        <w:rPr>
          <w:sz w:val="20"/>
          <w:szCs w:val="20"/>
          <w:lang w:val="en-US" w:eastAsia="el-GR"/>
        </w:rPr>
        <w:t>Cwp</w:t>
      </w:r>
      <w:proofErr w:type="spellEnd"/>
      <w:r w:rsidRPr="00535F6E">
        <w:rPr>
          <w:sz w:val="20"/>
          <w:szCs w:val="20"/>
          <w:lang w:eastAsia="el-GR"/>
        </w:rPr>
        <w:t>=672/(40</w:t>
      </w:r>
      <w:r w:rsidRPr="00535F6E">
        <w:rPr>
          <w:sz w:val="20"/>
          <w:szCs w:val="20"/>
          <w:lang w:val="en-US" w:eastAsia="el-GR"/>
        </w:rPr>
        <w:t>x</w:t>
      </w:r>
      <w:r w:rsidRPr="00535F6E">
        <w:rPr>
          <w:sz w:val="20"/>
          <w:szCs w:val="20"/>
          <w:lang w:eastAsia="el-GR"/>
        </w:rPr>
        <w:t xml:space="preserve">16,8)=&gt; </w:t>
      </w:r>
      <w:proofErr w:type="spellStart"/>
      <w:r w:rsidRPr="00535F6E">
        <w:rPr>
          <w:bCs/>
          <w:sz w:val="20"/>
          <w:szCs w:val="20"/>
          <w:highlight w:val="yellow"/>
          <w:lang w:val="en-US" w:eastAsia="el-GR"/>
        </w:rPr>
        <w:t>Cwp</w:t>
      </w:r>
      <w:proofErr w:type="spellEnd"/>
      <w:r w:rsidRPr="00535F6E">
        <w:rPr>
          <w:bCs/>
          <w:sz w:val="20"/>
          <w:szCs w:val="20"/>
          <w:highlight w:val="yellow"/>
          <w:lang w:eastAsia="el-GR"/>
        </w:rPr>
        <w:t>=1</w:t>
      </w:r>
    </w:p>
    <w:p w:rsidR="00535F6E" w:rsidRPr="00535F6E" w:rsidRDefault="00535F6E" w:rsidP="00535F6E">
      <w:pPr>
        <w:spacing w:after="0" w:line="240" w:lineRule="auto"/>
        <w:ind w:left="360"/>
        <w:jc w:val="both"/>
        <w:rPr>
          <w:bCs/>
          <w:sz w:val="20"/>
          <w:szCs w:val="20"/>
          <w:lang w:eastAsia="el-GR"/>
        </w:rPr>
      </w:pPr>
    </w:p>
    <w:p w:rsidR="00535F6E" w:rsidRPr="00535F6E" w:rsidRDefault="00535F6E" w:rsidP="00535F6E">
      <w:pPr>
        <w:spacing w:after="0" w:line="240" w:lineRule="auto"/>
        <w:ind w:left="360"/>
        <w:jc w:val="both"/>
        <w:rPr>
          <w:sz w:val="20"/>
          <w:szCs w:val="20"/>
          <w:lang w:eastAsia="el-GR"/>
        </w:rPr>
      </w:pPr>
      <w:r w:rsidRPr="00535F6E">
        <w:rPr>
          <w:sz w:val="20"/>
          <w:szCs w:val="20"/>
          <w:lang w:eastAsia="el-GR"/>
        </w:rPr>
        <w:t xml:space="preserve">Το </w:t>
      </w:r>
      <w:proofErr w:type="spellStart"/>
      <w:r w:rsidRPr="00535F6E">
        <w:rPr>
          <w:sz w:val="20"/>
          <w:szCs w:val="20"/>
          <w:lang w:eastAsia="el-GR"/>
        </w:rPr>
        <w:t>κ.βάρους</w:t>
      </w:r>
      <w:proofErr w:type="spellEnd"/>
      <w:r w:rsidRPr="00535F6E">
        <w:rPr>
          <w:sz w:val="20"/>
          <w:szCs w:val="20"/>
          <w:lang w:eastAsia="el-GR"/>
        </w:rPr>
        <w:t xml:space="preserve"> είναι το γεωμετρικό κέντρο της εγκάρσιας (τριγωνικής) τομής.</w:t>
      </w:r>
    </w:p>
    <w:p w:rsidR="00535F6E" w:rsidRPr="00535F6E" w:rsidRDefault="00535F6E" w:rsidP="00535F6E">
      <w:pPr>
        <w:spacing w:after="0" w:line="240" w:lineRule="auto"/>
        <w:ind w:left="360"/>
        <w:jc w:val="both"/>
        <w:rPr>
          <w:sz w:val="20"/>
          <w:szCs w:val="20"/>
          <w:lang w:eastAsia="el-GR"/>
        </w:rPr>
      </w:pPr>
      <w:r w:rsidRPr="00535F6E">
        <w:rPr>
          <w:sz w:val="20"/>
          <w:szCs w:val="20"/>
          <w:lang w:eastAsia="el-GR"/>
        </w:rPr>
        <w:t xml:space="preserve">Επειδή η τριγωνική εγκάρσια τομή του πρίσματος είναι συμμετρική ως προς τον κατακόρυφο άξονα που διέρχεται από το Κ ,το </w:t>
      </w:r>
      <w:proofErr w:type="spellStart"/>
      <w:r w:rsidRPr="00535F6E">
        <w:rPr>
          <w:sz w:val="20"/>
          <w:szCs w:val="20"/>
          <w:lang w:eastAsia="el-GR"/>
        </w:rPr>
        <w:t>κ.βάρους</w:t>
      </w:r>
      <w:proofErr w:type="spellEnd"/>
      <w:r w:rsidRPr="00535F6E">
        <w:rPr>
          <w:sz w:val="20"/>
          <w:szCs w:val="20"/>
          <w:lang w:eastAsia="el-GR"/>
        </w:rPr>
        <w:t xml:space="preserve"> θα βρίσκεται επί του κατακόρυφου άξονα συμμετρίας.</w:t>
      </w:r>
    </w:p>
    <w:p w:rsidR="00535F6E" w:rsidRPr="00535F6E" w:rsidRDefault="00535F6E" w:rsidP="00535F6E">
      <w:pPr>
        <w:spacing w:after="0" w:line="240" w:lineRule="auto"/>
        <w:ind w:left="360"/>
        <w:jc w:val="both"/>
        <w:rPr>
          <w:sz w:val="20"/>
          <w:szCs w:val="20"/>
          <w:lang w:eastAsia="el-GR"/>
        </w:rPr>
      </w:pPr>
      <w:r w:rsidRPr="00535F6E">
        <w:rPr>
          <w:sz w:val="20"/>
          <w:szCs w:val="20"/>
          <w:lang w:eastAsia="el-GR"/>
        </w:rPr>
        <w:t xml:space="preserve">Επιπλέον, επειδή η εγκάρσια τομή είναι τριγωνική και μάλιστα το τρίγωνο που σχηματίζεται είναι </w:t>
      </w:r>
      <w:proofErr w:type="spellStart"/>
      <w:r w:rsidRPr="00535F6E">
        <w:rPr>
          <w:sz w:val="20"/>
          <w:szCs w:val="20"/>
          <w:lang w:eastAsia="el-GR"/>
        </w:rPr>
        <w:t>ισοσκελές,το</w:t>
      </w:r>
      <w:proofErr w:type="spellEnd"/>
      <w:r w:rsidRPr="00535F6E">
        <w:rPr>
          <w:sz w:val="20"/>
          <w:szCs w:val="20"/>
          <w:lang w:eastAsia="el-GR"/>
        </w:rPr>
        <w:t xml:space="preserve"> </w:t>
      </w:r>
      <w:proofErr w:type="spellStart"/>
      <w:r w:rsidRPr="00535F6E">
        <w:rPr>
          <w:sz w:val="20"/>
          <w:szCs w:val="20"/>
          <w:lang w:eastAsia="el-GR"/>
        </w:rPr>
        <w:t>κ.βάρους</w:t>
      </w:r>
      <w:proofErr w:type="spellEnd"/>
      <w:r w:rsidRPr="00535F6E">
        <w:rPr>
          <w:sz w:val="20"/>
          <w:szCs w:val="20"/>
          <w:lang w:eastAsia="el-GR"/>
        </w:rPr>
        <w:t xml:space="preserve"> θα βρίσκεται στα 2/3 της κάθετης απόστασης από το Κ προς την απέναντι </w:t>
      </w:r>
      <w:proofErr w:type="spellStart"/>
      <w:r w:rsidRPr="00535F6E">
        <w:rPr>
          <w:sz w:val="20"/>
          <w:szCs w:val="20"/>
          <w:lang w:eastAsia="el-GR"/>
        </w:rPr>
        <w:t>πλευρά,δηλαδή</w:t>
      </w:r>
      <w:proofErr w:type="spellEnd"/>
      <w:r w:rsidRPr="00535F6E">
        <w:rPr>
          <w:sz w:val="20"/>
          <w:szCs w:val="20"/>
          <w:lang w:eastAsia="el-GR"/>
        </w:rPr>
        <w:t xml:space="preserve"> στα 2/3 από το Κ επί του κατακόρυφου άξονα συμμετρίας.</w:t>
      </w:r>
    </w:p>
    <w:p w:rsidR="00535F6E" w:rsidRPr="00535F6E" w:rsidRDefault="00535F6E" w:rsidP="00535F6E">
      <w:pPr>
        <w:spacing w:after="0" w:line="240" w:lineRule="auto"/>
        <w:ind w:left="360"/>
        <w:jc w:val="both"/>
        <w:rPr>
          <w:sz w:val="20"/>
          <w:szCs w:val="20"/>
          <w:lang w:eastAsia="el-GR"/>
        </w:rPr>
      </w:pPr>
      <w:r w:rsidRPr="00535F6E">
        <w:rPr>
          <w:sz w:val="20"/>
          <w:szCs w:val="20"/>
          <w:lang w:eastAsia="el-GR"/>
        </w:rPr>
        <w:t xml:space="preserve">Άρα: </w:t>
      </w:r>
      <w:r w:rsidRPr="00535F6E">
        <w:rPr>
          <w:bCs/>
          <w:sz w:val="20"/>
          <w:szCs w:val="20"/>
          <w:highlight w:val="yellow"/>
          <w:lang w:val="en-US" w:eastAsia="el-GR"/>
        </w:rPr>
        <w:t>TCG</w:t>
      </w:r>
      <w:r w:rsidRPr="00535F6E">
        <w:rPr>
          <w:bCs/>
          <w:sz w:val="20"/>
          <w:szCs w:val="20"/>
          <w:highlight w:val="yellow"/>
          <w:lang w:eastAsia="el-GR"/>
        </w:rPr>
        <w:t xml:space="preserve">=0 </w:t>
      </w:r>
      <w:r w:rsidRPr="00535F6E">
        <w:rPr>
          <w:bCs/>
          <w:sz w:val="20"/>
          <w:szCs w:val="20"/>
          <w:highlight w:val="yellow"/>
          <w:lang w:val="en-US" w:eastAsia="el-GR"/>
        </w:rPr>
        <w:t>m</w:t>
      </w:r>
    </w:p>
    <w:p w:rsidR="00535F6E" w:rsidRPr="00535F6E" w:rsidRDefault="00535F6E" w:rsidP="00535F6E">
      <w:pPr>
        <w:spacing w:after="0" w:line="240" w:lineRule="auto"/>
        <w:ind w:left="360"/>
        <w:jc w:val="both"/>
        <w:rPr>
          <w:bCs/>
          <w:sz w:val="20"/>
          <w:szCs w:val="20"/>
          <w:lang w:eastAsia="el-GR"/>
        </w:rPr>
      </w:pPr>
      <w:r w:rsidRPr="00535F6E">
        <w:rPr>
          <w:sz w:val="20"/>
          <w:szCs w:val="20"/>
          <w:lang w:eastAsia="el-GR"/>
        </w:rPr>
        <w:tab/>
        <w:t xml:space="preserve">   </w:t>
      </w:r>
      <w:r w:rsidRPr="00535F6E">
        <w:rPr>
          <w:bCs/>
          <w:sz w:val="20"/>
          <w:szCs w:val="20"/>
          <w:highlight w:val="yellow"/>
          <w:lang w:val="en-US" w:eastAsia="el-GR"/>
        </w:rPr>
        <w:t>VCG</w:t>
      </w:r>
      <w:r w:rsidRPr="00535F6E">
        <w:rPr>
          <w:bCs/>
          <w:sz w:val="20"/>
          <w:szCs w:val="20"/>
          <w:highlight w:val="yellow"/>
          <w:lang w:eastAsia="el-GR"/>
        </w:rPr>
        <w:t>=10</w:t>
      </w:r>
      <w:r w:rsidRPr="00535F6E">
        <w:rPr>
          <w:bCs/>
          <w:sz w:val="20"/>
          <w:szCs w:val="20"/>
          <w:highlight w:val="yellow"/>
          <w:lang w:val="en-US" w:eastAsia="el-GR"/>
        </w:rPr>
        <w:t>x</w:t>
      </w:r>
      <w:r w:rsidRPr="00535F6E">
        <w:rPr>
          <w:bCs/>
          <w:sz w:val="20"/>
          <w:szCs w:val="20"/>
          <w:highlight w:val="yellow"/>
          <w:lang w:eastAsia="el-GR"/>
        </w:rPr>
        <w:t>2/3=6</w:t>
      </w:r>
      <w:proofErr w:type="gramStart"/>
      <w:r w:rsidRPr="00535F6E">
        <w:rPr>
          <w:bCs/>
          <w:sz w:val="20"/>
          <w:szCs w:val="20"/>
          <w:highlight w:val="yellow"/>
          <w:lang w:eastAsia="el-GR"/>
        </w:rPr>
        <w:t>,67</w:t>
      </w:r>
      <w:proofErr w:type="gramEnd"/>
      <w:r w:rsidRPr="00535F6E">
        <w:rPr>
          <w:bCs/>
          <w:sz w:val="20"/>
          <w:szCs w:val="20"/>
          <w:highlight w:val="yellow"/>
          <w:lang w:eastAsia="el-GR"/>
        </w:rPr>
        <w:t xml:space="preserve"> </w:t>
      </w:r>
      <w:r w:rsidRPr="00535F6E">
        <w:rPr>
          <w:bCs/>
          <w:sz w:val="20"/>
          <w:szCs w:val="20"/>
          <w:highlight w:val="yellow"/>
          <w:lang w:val="en-US" w:eastAsia="el-GR"/>
        </w:rPr>
        <w:t>m</w:t>
      </w:r>
    </w:p>
    <w:p w:rsidR="00535F6E" w:rsidRPr="00535F6E" w:rsidRDefault="00535F6E" w:rsidP="00535F6E">
      <w:pPr>
        <w:spacing w:after="0" w:line="240" w:lineRule="auto"/>
        <w:ind w:left="360"/>
        <w:jc w:val="both"/>
        <w:rPr>
          <w:sz w:val="20"/>
          <w:szCs w:val="20"/>
          <w:lang w:eastAsia="el-GR"/>
        </w:rPr>
      </w:pPr>
    </w:p>
    <w:p w:rsidR="00535F6E" w:rsidRPr="00535F6E" w:rsidRDefault="00535F6E" w:rsidP="00535F6E">
      <w:pPr>
        <w:spacing w:after="0" w:line="240" w:lineRule="auto"/>
        <w:ind w:left="360"/>
        <w:jc w:val="both"/>
        <w:rPr>
          <w:sz w:val="20"/>
          <w:szCs w:val="20"/>
          <w:lang w:eastAsia="el-GR"/>
        </w:rPr>
      </w:pPr>
      <w:r w:rsidRPr="00535F6E">
        <w:rPr>
          <w:sz w:val="20"/>
          <w:szCs w:val="20"/>
          <w:lang w:eastAsia="el-GR"/>
        </w:rPr>
        <w:t xml:space="preserve">Το </w:t>
      </w:r>
      <w:proofErr w:type="spellStart"/>
      <w:r w:rsidRPr="00535F6E">
        <w:rPr>
          <w:sz w:val="20"/>
          <w:szCs w:val="20"/>
          <w:lang w:eastAsia="el-GR"/>
        </w:rPr>
        <w:t>κ.άντωσης</w:t>
      </w:r>
      <w:proofErr w:type="spellEnd"/>
      <w:r w:rsidRPr="00535F6E">
        <w:rPr>
          <w:sz w:val="20"/>
          <w:szCs w:val="20"/>
          <w:lang w:eastAsia="el-GR"/>
        </w:rPr>
        <w:t xml:space="preserve"> είναι το γεωμετρικό κέντρο του βυθισμένου </w:t>
      </w:r>
      <w:proofErr w:type="spellStart"/>
      <w:r w:rsidRPr="00535F6E">
        <w:rPr>
          <w:sz w:val="20"/>
          <w:szCs w:val="20"/>
          <w:lang w:eastAsia="el-GR"/>
        </w:rPr>
        <w:t>όγκου.Ο</w:t>
      </w:r>
      <w:proofErr w:type="spellEnd"/>
      <w:r w:rsidRPr="00535F6E">
        <w:rPr>
          <w:sz w:val="20"/>
          <w:szCs w:val="20"/>
          <w:lang w:eastAsia="el-GR"/>
        </w:rPr>
        <w:t xml:space="preserve"> βυθισμένος όγκος είναι κι αυτός τριγωνικός. Άρα, με το ίδιο σκεπτικό που χρησιμοποιήθηκε για το </w:t>
      </w:r>
      <w:proofErr w:type="spellStart"/>
      <w:r w:rsidRPr="00535F6E">
        <w:rPr>
          <w:sz w:val="20"/>
          <w:szCs w:val="20"/>
          <w:lang w:eastAsia="el-GR"/>
        </w:rPr>
        <w:t>κ.βάρους</w:t>
      </w:r>
      <w:proofErr w:type="spellEnd"/>
      <w:r w:rsidRPr="00535F6E">
        <w:rPr>
          <w:sz w:val="20"/>
          <w:szCs w:val="20"/>
          <w:lang w:eastAsia="el-GR"/>
        </w:rPr>
        <w:t>, υπολογίζεται ότι</w:t>
      </w:r>
    </w:p>
    <w:p w:rsidR="00535F6E" w:rsidRPr="00535F6E" w:rsidRDefault="00535F6E" w:rsidP="00535F6E">
      <w:pPr>
        <w:spacing w:after="0" w:line="240" w:lineRule="auto"/>
        <w:ind w:left="360"/>
        <w:jc w:val="both"/>
        <w:rPr>
          <w:bCs/>
          <w:sz w:val="20"/>
          <w:szCs w:val="20"/>
          <w:highlight w:val="yellow"/>
          <w:lang w:eastAsia="el-GR"/>
        </w:rPr>
      </w:pPr>
      <w:r w:rsidRPr="00535F6E">
        <w:rPr>
          <w:bCs/>
          <w:sz w:val="20"/>
          <w:szCs w:val="20"/>
          <w:highlight w:val="yellow"/>
          <w:lang w:val="en-US" w:eastAsia="el-GR"/>
        </w:rPr>
        <w:t>TCB</w:t>
      </w:r>
      <w:r w:rsidRPr="00535F6E">
        <w:rPr>
          <w:bCs/>
          <w:sz w:val="20"/>
          <w:szCs w:val="20"/>
          <w:highlight w:val="yellow"/>
          <w:lang w:eastAsia="el-GR"/>
        </w:rPr>
        <w:t xml:space="preserve">=0 </w:t>
      </w:r>
      <w:r w:rsidRPr="00535F6E">
        <w:rPr>
          <w:bCs/>
          <w:sz w:val="20"/>
          <w:szCs w:val="20"/>
          <w:highlight w:val="yellow"/>
          <w:lang w:val="en-US" w:eastAsia="el-GR"/>
        </w:rPr>
        <w:t>m</w:t>
      </w:r>
    </w:p>
    <w:p w:rsidR="00535F6E" w:rsidRDefault="00535F6E" w:rsidP="00535F6E">
      <w:pPr>
        <w:spacing w:after="0" w:line="240" w:lineRule="auto"/>
        <w:ind w:left="360"/>
        <w:jc w:val="both"/>
        <w:rPr>
          <w:rFonts w:eastAsia="PMingLiU"/>
          <w:kern w:val="2"/>
          <w:sz w:val="28"/>
          <w:szCs w:val="28"/>
          <w:lang w:val="en-US" w:eastAsia="zh-TW"/>
        </w:rPr>
      </w:pPr>
      <w:r w:rsidRPr="00535F6E">
        <w:rPr>
          <w:bCs/>
          <w:sz w:val="20"/>
          <w:szCs w:val="20"/>
          <w:highlight w:val="yellow"/>
          <w:lang w:val="en-US" w:eastAsia="el-GR"/>
        </w:rPr>
        <w:t>VCB</w:t>
      </w:r>
      <w:r w:rsidRPr="00535F6E">
        <w:rPr>
          <w:bCs/>
          <w:sz w:val="20"/>
          <w:szCs w:val="20"/>
          <w:highlight w:val="yellow"/>
          <w:lang w:eastAsia="el-GR"/>
        </w:rPr>
        <w:t>=6</w:t>
      </w:r>
      <w:r w:rsidRPr="00535F6E">
        <w:rPr>
          <w:bCs/>
          <w:sz w:val="20"/>
          <w:szCs w:val="20"/>
          <w:highlight w:val="yellow"/>
          <w:lang w:val="en-US" w:eastAsia="el-GR"/>
        </w:rPr>
        <w:t>x</w:t>
      </w:r>
      <w:r w:rsidRPr="00535F6E">
        <w:rPr>
          <w:bCs/>
          <w:sz w:val="20"/>
          <w:szCs w:val="20"/>
          <w:highlight w:val="yellow"/>
          <w:lang w:eastAsia="el-GR"/>
        </w:rPr>
        <w:t xml:space="preserve">2/3=4 </w:t>
      </w:r>
      <w:r w:rsidRPr="00535F6E">
        <w:rPr>
          <w:bCs/>
          <w:sz w:val="20"/>
          <w:szCs w:val="20"/>
          <w:highlight w:val="yellow"/>
          <w:lang w:val="en-US" w:eastAsia="el-GR"/>
        </w:rPr>
        <w:t>m</w:t>
      </w:r>
      <w:r w:rsidRPr="00535F6E">
        <w:rPr>
          <w:rFonts w:eastAsia="PMingLiU"/>
          <w:kern w:val="2"/>
          <w:sz w:val="28"/>
          <w:szCs w:val="28"/>
          <w:lang w:eastAsia="zh-TW"/>
        </w:rPr>
        <w:t xml:space="preserve"> </w:t>
      </w:r>
      <w:r>
        <w:rPr>
          <w:rFonts w:eastAsia="PMingLiU"/>
          <w:kern w:val="2"/>
          <w:sz w:val="28"/>
          <w:szCs w:val="28"/>
          <w:lang w:eastAsia="zh-TW"/>
        </w:rPr>
        <w:t xml:space="preserve"> </w:t>
      </w:r>
    </w:p>
    <w:p w:rsidR="00535F6E" w:rsidRPr="00535F6E" w:rsidRDefault="00535F6E" w:rsidP="00535F6E">
      <w:pPr>
        <w:spacing w:after="0" w:line="240" w:lineRule="auto"/>
        <w:ind w:left="360"/>
        <w:jc w:val="both"/>
        <w:rPr>
          <w:rFonts w:eastAsia="PMingLiU"/>
          <w:kern w:val="2"/>
          <w:sz w:val="28"/>
          <w:szCs w:val="28"/>
          <w:lang w:val="en-US" w:eastAsia="zh-TW"/>
        </w:rPr>
      </w:pPr>
    </w:p>
    <w:p w:rsidR="00F950EA" w:rsidRPr="00535F6E" w:rsidRDefault="00F950EA" w:rsidP="00535F6E">
      <w:pPr>
        <w:widowControl w:val="0"/>
        <w:spacing w:after="0" w:line="240" w:lineRule="auto"/>
        <w:jc w:val="both"/>
        <w:rPr>
          <w:rFonts w:ascii="Calibri" w:eastAsia="PMingLiU" w:hAnsi="Calibri" w:cs="Times New Roman"/>
          <w:kern w:val="2"/>
          <w:sz w:val="20"/>
          <w:szCs w:val="20"/>
          <w:lang w:val="en-US" w:eastAsia="zh-TW"/>
        </w:rPr>
      </w:pPr>
    </w:p>
    <w:p w:rsidR="00F950EA" w:rsidRPr="00F950EA" w:rsidRDefault="006818E6" w:rsidP="00F950E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n-US"/>
        </w:rPr>
      </w:pPr>
      <w:r w:rsidRPr="006818E6">
        <w:rPr>
          <w:rFonts w:eastAsia="PMingLiU" w:cs="Arial"/>
          <w:kern w:val="2"/>
          <w:sz w:val="20"/>
          <w:szCs w:val="20"/>
          <w:lang w:eastAsia="zh-TW"/>
        </w:rPr>
        <w:t>2</w:t>
      </w:r>
      <w:r w:rsidR="00F950EA" w:rsidRPr="00F950EA">
        <w:rPr>
          <w:rFonts w:eastAsia="PMingLiU" w:cs="Arial"/>
          <w:kern w:val="2"/>
          <w:sz w:val="20"/>
          <w:szCs w:val="20"/>
          <w:lang w:eastAsia="zh-TW"/>
        </w:rPr>
        <w:t>.</w:t>
      </w:r>
      <w:r w:rsidR="00F950EA" w:rsidRPr="00F950EA">
        <w:rPr>
          <w:rFonts w:eastAsia="PMingLiU" w:cs="Arial"/>
          <w:kern w:val="2"/>
          <w:sz w:val="20"/>
          <w:szCs w:val="20"/>
          <w:lang w:eastAsia="zh-TW"/>
        </w:rPr>
        <w:t xml:space="preserve">Πλοίο εκτοπίσματος Δ=16000 </w:t>
      </w:r>
      <w:proofErr w:type="spellStart"/>
      <w:r w:rsidR="00F950EA" w:rsidRPr="00F950EA">
        <w:rPr>
          <w:rFonts w:eastAsia="PMingLiU" w:cs="Arial"/>
          <w:kern w:val="2"/>
          <w:sz w:val="20"/>
          <w:szCs w:val="20"/>
          <w:lang w:val="en-US" w:eastAsia="zh-TW"/>
        </w:rPr>
        <w:t>tn</w:t>
      </w:r>
      <w:proofErr w:type="spellEnd"/>
      <w:r w:rsidR="00F950EA" w:rsidRPr="00F950EA">
        <w:rPr>
          <w:rFonts w:eastAsia="PMingLiU" w:cs="Arial"/>
          <w:kern w:val="2"/>
          <w:sz w:val="20"/>
          <w:szCs w:val="20"/>
          <w:lang w:eastAsia="zh-TW"/>
        </w:rPr>
        <w:t xml:space="preserve"> έχει κατακόρυφη θέση </w:t>
      </w:r>
      <w:proofErr w:type="spellStart"/>
      <w:r w:rsidR="00F950EA" w:rsidRPr="00F950EA">
        <w:rPr>
          <w:rFonts w:eastAsia="PMingLiU" w:cs="Arial"/>
          <w:kern w:val="2"/>
          <w:sz w:val="20"/>
          <w:szCs w:val="20"/>
          <w:lang w:eastAsia="zh-TW"/>
        </w:rPr>
        <w:t>κ.β</w:t>
      </w:r>
      <w:proofErr w:type="spellEnd"/>
      <w:r w:rsidR="00F950EA" w:rsidRPr="00F950EA">
        <w:rPr>
          <w:rFonts w:eastAsia="PMingLiU" w:cs="Arial"/>
          <w:kern w:val="2"/>
          <w:sz w:val="20"/>
          <w:szCs w:val="20"/>
          <w:lang w:eastAsia="zh-TW"/>
        </w:rPr>
        <w:t>. 7</w:t>
      </w:r>
      <w:r w:rsidR="00F950EA" w:rsidRPr="00F950EA">
        <w:rPr>
          <w:rFonts w:eastAsia="PMingLiU" w:cs="Arial"/>
          <w:kern w:val="2"/>
          <w:sz w:val="20"/>
          <w:szCs w:val="20"/>
          <w:lang w:eastAsia="zh-TW"/>
        </w:rPr>
        <w:t>,</w:t>
      </w:r>
      <w:r w:rsidR="00F950EA" w:rsidRPr="00F950EA">
        <w:rPr>
          <w:rFonts w:eastAsia="PMingLiU" w:cs="Arial"/>
          <w:kern w:val="2"/>
          <w:sz w:val="20"/>
          <w:szCs w:val="20"/>
          <w:lang w:eastAsia="zh-TW"/>
        </w:rPr>
        <w:t xml:space="preserve">8 </w:t>
      </w:r>
      <w:r w:rsidR="00F950EA" w:rsidRPr="00F950EA">
        <w:rPr>
          <w:rFonts w:eastAsia="PMingLiU" w:cs="Arial"/>
          <w:kern w:val="2"/>
          <w:sz w:val="20"/>
          <w:szCs w:val="20"/>
          <w:lang w:val="en-US" w:eastAsia="zh-TW"/>
        </w:rPr>
        <w:t>m</w:t>
      </w:r>
      <w:r w:rsidR="00F950EA" w:rsidRPr="00F950EA">
        <w:rPr>
          <w:rFonts w:eastAsia="PMingLiU" w:cs="Arial"/>
          <w:kern w:val="2"/>
          <w:sz w:val="20"/>
          <w:szCs w:val="20"/>
          <w:lang w:eastAsia="zh-TW"/>
        </w:rPr>
        <w:t xml:space="preserve">. Ένα φορτίο βάρους </w:t>
      </w:r>
      <w:r w:rsidR="00F950EA" w:rsidRPr="00F950EA">
        <w:rPr>
          <w:rFonts w:eastAsia="PMingLiU" w:cs="Arial"/>
          <w:kern w:val="2"/>
          <w:sz w:val="20"/>
          <w:szCs w:val="20"/>
          <w:lang w:val="en-US" w:eastAsia="zh-TW"/>
        </w:rPr>
        <w:t>w</w:t>
      </w:r>
      <w:r w:rsidR="00F950EA" w:rsidRPr="00F950EA">
        <w:rPr>
          <w:rFonts w:eastAsia="PMingLiU" w:cs="Arial"/>
          <w:kern w:val="2"/>
          <w:sz w:val="20"/>
          <w:szCs w:val="20"/>
          <w:lang w:eastAsia="zh-TW"/>
        </w:rPr>
        <w:t xml:space="preserve">=3000 </w:t>
      </w:r>
      <w:proofErr w:type="spellStart"/>
      <w:r w:rsidR="00F950EA" w:rsidRPr="00F950EA">
        <w:rPr>
          <w:rFonts w:eastAsia="PMingLiU" w:cs="Arial"/>
          <w:kern w:val="2"/>
          <w:sz w:val="20"/>
          <w:szCs w:val="20"/>
          <w:lang w:val="en-US" w:eastAsia="zh-TW"/>
        </w:rPr>
        <w:t>tn</w:t>
      </w:r>
      <w:proofErr w:type="spellEnd"/>
      <w:r w:rsidR="00F950EA" w:rsidRPr="00F950EA">
        <w:rPr>
          <w:rFonts w:eastAsia="PMingLiU" w:cs="Arial"/>
          <w:kern w:val="2"/>
          <w:sz w:val="20"/>
          <w:szCs w:val="20"/>
          <w:lang w:eastAsia="zh-TW"/>
        </w:rPr>
        <w:t xml:space="preserve"> αφαιρείται. Η θέση του </w:t>
      </w:r>
      <w:proofErr w:type="spellStart"/>
      <w:r w:rsidR="00F950EA" w:rsidRPr="00F950EA">
        <w:rPr>
          <w:rFonts w:eastAsia="PMingLiU" w:cs="Arial"/>
          <w:kern w:val="2"/>
          <w:sz w:val="20"/>
          <w:szCs w:val="20"/>
          <w:lang w:eastAsia="zh-TW"/>
        </w:rPr>
        <w:t>κ.β</w:t>
      </w:r>
      <w:proofErr w:type="spellEnd"/>
      <w:r w:rsidR="00F950EA" w:rsidRPr="00F950EA">
        <w:rPr>
          <w:rFonts w:eastAsia="PMingLiU" w:cs="Arial"/>
          <w:kern w:val="2"/>
          <w:sz w:val="20"/>
          <w:szCs w:val="20"/>
          <w:lang w:eastAsia="zh-TW"/>
        </w:rPr>
        <w:t xml:space="preserve"> </w:t>
      </w:r>
      <w:r w:rsidR="00F950EA" w:rsidRPr="00F950EA">
        <w:rPr>
          <w:rFonts w:eastAsia="PMingLiU" w:cs="Arial"/>
          <w:kern w:val="2"/>
          <w:sz w:val="20"/>
          <w:szCs w:val="20"/>
          <w:lang w:val="en-US" w:eastAsia="zh-TW"/>
        </w:rPr>
        <w:t>g</w:t>
      </w:r>
      <w:r w:rsidR="00F950EA" w:rsidRPr="00F950EA">
        <w:rPr>
          <w:rFonts w:eastAsia="PMingLiU" w:cs="Arial"/>
          <w:kern w:val="2"/>
          <w:sz w:val="20"/>
          <w:szCs w:val="20"/>
          <w:lang w:eastAsia="zh-TW"/>
        </w:rPr>
        <w:t xml:space="preserve"> του φορτίου είναι 4</w:t>
      </w:r>
      <w:r w:rsidR="00F950EA" w:rsidRPr="00F950EA">
        <w:rPr>
          <w:rFonts w:eastAsia="PMingLiU" w:cs="Arial"/>
          <w:kern w:val="2"/>
          <w:sz w:val="20"/>
          <w:szCs w:val="20"/>
          <w:lang w:eastAsia="zh-TW"/>
        </w:rPr>
        <w:t>,</w:t>
      </w:r>
      <w:r w:rsidR="00F950EA" w:rsidRPr="00F950EA">
        <w:rPr>
          <w:rFonts w:eastAsia="PMingLiU" w:cs="Arial"/>
          <w:kern w:val="2"/>
          <w:sz w:val="20"/>
          <w:szCs w:val="20"/>
          <w:lang w:eastAsia="zh-TW"/>
        </w:rPr>
        <w:t xml:space="preserve">7 </w:t>
      </w:r>
      <w:r w:rsidR="00F950EA" w:rsidRPr="00F950EA">
        <w:rPr>
          <w:rFonts w:eastAsia="PMingLiU" w:cs="Arial"/>
          <w:kern w:val="2"/>
          <w:sz w:val="20"/>
          <w:szCs w:val="20"/>
          <w:lang w:val="en-US" w:eastAsia="zh-TW"/>
        </w:rPr>
        <w:t>m</w:t>
      </w:r>
      <w:r w:rsidR="00F950EA" w:rsidRPr="00F950EA">
        <w:rPr>
          <w:rFonts w:eastAsia="PMingLiU" w:cs="Arial"/>
          <w:kern w:val="2"/>
          <w:sz w:val="20"/>
          <w:szCs w:val="20"/>
          <w:lang w:eastAsia="zh-TW"/>
        </w:rPr>
        <w:t xml:space="preserve"> πάνω από την τρόπιδα και 2 </w:t>
      </w:r>
      <w:r w:rsidR="00F950EA" w:rsidRPr="00F950EA">
        <w:rPr>
          <w:rFonts w:eastAsia="PMingLiU" w:cs="Arial"/>
          <w:kern w:val="2"/>
          <w:sz w:val="20"/>
          <w:szCs w:val="20"/>
          <w:lang w:val="en-US" w:eastAsia="zh-TW"/>
        </w:rPr>
        <w:t>m</w:t>
      </w:r>
      <w:r w:rsidR="00F950EA" w:rsidRPr="00F950EA">
        <w:rPr>
          <w:rFonts w:eastAsia="PMingLiU" w:cs="Arial"/>
          <w:kern w:val="2"/>
          <w:sz w:val="20"/>
          <w:szCs w:val="20"/>
          <w:lang w:eastAsia="zh-TW"/>
        </w:rPr>
        <w:t xml:space="preserve"> </w:t>
      </w:r>
      <w:proofErr w:type="spellStart"/>
      <w:r w:rsidR="00F950EA" w:rsidRPr="00F950EA">
        <w:rPr>
          <w:rFonts w:eastAsia="PMingLiU" w:cs="Arial"/>
          <w:kern w:val="2"/>
          <w:sz w:val="20"/>
          <w:szCs w:val="20"/>
          <w:lang w:eastAsia="zh-TW"/>
        </w:rPr>
        <w:t>μακρυά</w:t>
      </w:r>
      <w:proofErr w:type="spellEnd"/>
      <w:r w:rsidR="00F950EA" w:rsidRPr="00F950EA">
        <w:rPr>
          <w:rFonts w:eastAsia="PMingLiU" w:cs="Arial"/>
          <w:kern w:val="2"/>
          <w:sz w:val="20"/>
          <w:szCs w:val="20"/>
          <w:lang w:eastAsia="zh-TW"/>
        </w:rPr>
        <w:t xml:space="preserve"> από τον κατακόρυφο άξονα συμμετρίας. Υπολογίστε την τελική θέση του </w:t>
      </w:r>
      <w:proofErr w:type="spellStart"/>
      <w:r w:rsidR="00F950EA" w:rsidRPr="00F950EA">
        <w:rPr>
          <w:rFonts w:eastAsia="PMingLiU" w:cs="Arial"/>
          <w:kern w:val="2"/>
          <w:sz w:val="20"/>
          <w:szCs w:val="20"/>
          <w:lang w:eastAsia="zh-TW"/>
        </w:rPr>
        <w:t>κ.β</w:t>
      </w:r>
      <w:proofErr w:type="spellEnd"/>
      <w:r w:rsidR="00F950EA" w:rsidRPr="00F950EA">
        <w:rPr>
          <w:rFonts w:eastAsia="PMingLiU" w:cs="Arial"/>
          <w:kern w:val="2"/>
          <w:sz w:val="20"/>
          <w:szCs w:val="20"/>
          <w:lang w:eastAsia="zh-TW"/>
        </w:rPr>
        <w:t xml:space="preserve"> </w:t>
      </w:r>
      <w:r w:rsidR="00F950EA">
        <w:rPr>
          <w:rFonts w:eastAsia="PMingLiU" w:cs="Arial"/>
          <w:kern w:val="2"/>
          <w:sz w:val="20"/>
          <w:szCs w:val="20"/>
          <w:lang w:val="en-US" w:eastAsia="zh-TW"/>
        </w:rPr>
        <w:t>.</w:t>
      </w:r>
    </w:p>
    <w:p w:rsidR="00F950EA" w:rsidRPr="00F950EA" w:rsidRDefault="00F950EA" w:rsidP="00F950EA">
      <w:pPr>
        <w:widowControl w:val="0"/>
        <w:spacing w:after="0" w:line="240" w:lineRule="auto"/>
        <w:jc w:val="both"/>
        <w:rPr>
          <w:rFonts w:eastAsia="PMingLiU" w:cs="Arial"/>
          <w:kern w:val="2"/>
          <w:sz w:val="20"/>
          <w:szCs w:val="20"/>
          <w:lang w:eastAsia="zh-TW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704"/>
        <w:gridCol w:w="1704"/>
        <w:gridCol w:w="1704"/>
      </w:tblGrid>
      <w:tr w:rsidR="00F950EA" w:rsidRPr="00F950EA" w:rsidTr="006F185D">
        <w:trPr>
          <w:jc w:val="center"/>
        </w:trPr>
        <w:tc>
          <w:tcPr>
            <w:tcW w:w="1704" w:type="dxa"/>
          </w:tcPr>
          <w:p w:rsidR="00F950EA" w:rsidRPr="00F950EA" w:rsidRDefault="00F950EA" w:rsidP="006F185D">
            <w:pPr>
              <w:widowControl w:val="0"/>
              <w:jc w:val="center"/>
              <w:rPr>
                <w:rFonts w:eastAsia="PMingLiU" w:cs="Arial"/>
                <w:kern w:val="2"/>
                <w:sz w:val="20"/>
                <w:szCs w:val="20"/>
                <w:lang w:eastAsia="zh-TW"/>
              </w:rPr>
            </w:pPr>
            <w:r w:rsidRPr="00F950EA">
              <w:rPr>
                <w:rFonts w:eastAsia="PMingLiU" w:cs="Arial"/>
                <w:kern w:val="2"/>
                <w:sz w:val="20"/>
                <w:szCs w:val="20"/>
                <w:lang w:eastAsia="zh-TW"/>
              </w:rPr>
              <w:t>Βάρος (</w:t>
            </w:r>
            <w:proofErr w:type="spellStart"/>
            <w:r w:rsidRPr="00F950EA">
              <w:rPr>
                <w:rFonts w:eastAsia="PMingLiU" w:cs="Arial"/>
                <w:kern w:val="2"/>
                <w:sz w:val="20"/>
                <w:szCs w:val="20"/>
                <w:lang w:val="en-US" w:eastAsia="zh-TW"/>
              </w:rPr>
              <w:t>tn</w:t>
            </w:r>
            <w:proofErr w:type="spellEnd"/>
            <w:r w:rsidRPr="00F950EA">
              <w:rPr>
                <w:rFonts w:eastAsia="PMingLiU" w:cs="Arial"/>
                <w:kern w:val="2"/>
                <w:sz w:val="20"/>
                <w:szCs w:val="20"/>
                <w:lang w:val="en-US" w:eastAsia="zh-TW"/>
              </w:rPr>
              <w:t>)</w:t>
            </w:r>
            <w:r w:rsidRPr="00F950EA">
              <w:rPr>
                <w:rFonts w:eastAsia="PMingLiU" w:cs="Arial"/>
                <w:kern w:val="2"/>
                <w:sz w:val="20"/>
                <w:szCs w:val="20"/>
                <w:lang w:eastAsia="zh-TW"/>
              </w:rPr>
              <w:t xml:space="preserve"> (Α)</w:t>
            </w:r>
          </w:p>
        </w:tc>
        <w:tc>
          <w:tcPr>
            <w:tcW w:w="1704" w:type="dxa"/>
          </w:tcPr>
          <w:p w:rsidR="00F950EA" w:rsidRPr="00F950EA" w:rsidRDefault="00F950EA" w:rsidP="006F185D">
            <w:pPr>
              <w:widowControl w:val="0"/>
              <w:jc w:val="center"/>
              <w:rPr>
                <w:rFonts w:eastAsia="PMingLiU" w:cs="Arial"/>
                <w:kern w:val="2"/>
                <w:sz w:val="20"/>
                <w:szCs w:val="20"/>
                <w:lang w:val="en-US" w:eastAsia="zh-TW"/>
              </w:rPr>
            </w:pPr>
            <w:r w:rsidRPr="00F950EA">
              <w:rPr>
                <w:rFonts w:eastAsia="PMingLiU" w:cs="Arial"/>
                <w:kern w:val="2"/>
                <w:sz w:val="20"/>
                <w:szCs w:val="20"/>
                <w:lang w:val="en-US" w:eastAsia="zh-TW"/>
              </w:rPr>
              <w:t>KG (m)</w:t>
            </w:r>
          </w:p>
          <w:p w:rsidR="00F950EA" w:rsidRPr="00F950EA" w:rsidRDefault="00F950EA" w:rsidP="006F185D">
            <w:pPr>
              <w:widowControl w:val="0"/>
              <w:jc w:val="center"/>
              <w:rPr>
                <w:rFonts w:eastAsia="PMingLiU" w:cs="Arial"/>
                <w:kern w:val="2"/>
                <w:sz w:val="20"/>
                <w:szCs w:val="20"/>
                <w:lang w:eastAsia="zh-TW"/>
              </w:rPr>
            </w:pPr>
            <w:r w:rsidRPr="00F950EA">
              <w:rPr>
                <w:rFonts w:eastAsia="PMingLiU" w:cs="Arial"/>
                <w:kern w:val="2"/>
                <w:sz w:val="20"/>
                <w:szCs w:val="20"/>
                <w:lang w:eastAsia="zh-TW"/>
              </w:rPr>
              <w:t>(Β)</w:t>
            </w:r>
          </w:p>
        </w:tc>
        <w:tc>
          <w:tcPr>
            <w:tcW w:w="1704" w:type="dxa"/>
          </w:tcPr>
          <w:p w:rsidR="00F950EA" w:rsidRPr="00F950EA" w:rsidRDefault="00F950EA" w:rsidP="006F185D">
            <w:pPr>
              <w:widowControl w:val="0"/>
              <w:jc w:val="center"/>
              <w:rPr>
                <w:rFonts w:eastAsia="PMingLiU" w:cs="Arial"/>
                <w:kern w:val="2"/>
                <w:sz w:val="20"/>
                <w:szCs w:val="20"/>
                <w:lang w:eastAsia="zh-TW"/>
              </w:rPr>
            </w:pPr>
            <w:r w:rsidRPr="00F950EA">
              <w:rPr>
                <w:rFonts w:eastAsia="PMingLiU" w:cs="Arial"/>
                <w:kern w:val="2"/>
                <w:sz w:val="20"/>
                <w:szCs w:val="20"/>
                <w:lang w:eastAsia="zh-TW"/>
              </w:rPr>
              <w:t>Ροπή (</w:t>
            </w:r>
            <w:proofErr w:type="spellStart"/>
            <w:r w:rsidRPr="00F950EA">
              <w:rPr>
                <w:rFonts w:eastAsia="PMingLiU" w:cs="Arial"/>
                <w:kern w:val="2"/>
                <w:sz w:val="20"/>
                <w:szCs w:val="20"/>
                <w:lang w:val="en-US" w:eastAsia="zh-TW"/>
              </w:rPr>
              <w:t>tnm</w:t>
            </w:r>
            <w:proofErr w:type="spellEnd"/>
            <w:r w:rsidRPr="00F950EA">
              <w:rPr>
                <w:rFonts w:eastAsia="PMingLiU" w:cs="Arial"/>
                <w:kern w:val="2"/>
                <w:sz w:val="20"/>
                <w:szCs w:val="20"/>
                <w:lang w:eastAsia="zh-TW"/>
              </w:rPr>
              <w:t>)</w:t>
            </w:r>
          </w:p>
          <w:p w:rsidR="00F950EA" w:rsidRPr="00F950EA" w:rsidRDefault="00F950EA" w:rsidP="006F185D">
            <w:pPr>
              <w:widowControl w:val="0"/>
              <w:jc w:val="center"/>
              <w:rPr>
                <w:rFonts w:eastAsia="PMingLiU" w:cs="Arial"/>
                <w:kern w:val="2"/>
                <w:sz w:val="20"/>
                <w:szCs w:val="20"/>
                <w:lang w:eastAsia="zh-TW"/>
              </w:rPr>
            </w:pPr>
            <w:r w:rsidRPr="00F950EA">
              <w:rPr>
                <w:rFonts w:eastAsia="PMingLiU" w:cs="Arial"/>
                <w:kern w:val="2"/>
                <w:sz w:val="20"/>
                <w:szCs w:val="20"/>
                <w:lang w:eastAsia="zh-TW"/>
              </w:rPr>
              <w:t>(Γ)=(Α)</w:t>
            </w:r>
            <w:r w:rsidRPr="00F950EA">
              <w:rPr>
                <w:rFonts w:eastAsia="PMingLiU" w:cs="Arial"/>
                <w:kern w:val="2"/>
                <w:sz w:val="20"/>
                <w:szCs w:val="20"/>
                <w:lang w:val="en-US" w:eastAsia="zh-TW"/>
              </w:rPr>
              <w:t>x</w:t>
            </w:r>
            <w:r w:rsidRPr="00F950EA">
              <w:rPr>
                <w:rFonts w:eastAsia="PMingLiU" w:cs="Arial"/>
                <w:kern w:val="2"/>
                <w:sz w:val="20"/>
                <w:szCs w:val="20"/>
                <w:lang w:eastAsia="zh-TW"/>
              </w:rPr>
              <w:t>(Β)</w:t>
            </w:r>
          </w:p>
        </w:tc>
      </w:tr>
      <w:tr w:rsidR="00F950EA" w:rsidRPr="00F950EA" w:rsidTr="006F185D">
        <w:trPr>
          <w:jc w:val="center"/>
        </w:trPr>
        <w:tc>
          <w:tcPr>
            <w:tcW w:w="1704" w:type="dxa"/>
          </w:tcPr>
          <w:p w:rsidR="00F950EA" w:rsidRPr="00F950EA" w:rsidRDefault="00F950EA" w:rsidP="006F185D">
            <w:pPr>
              <w:widowControl w:val="0"/>
              <w:jc w:val="center"/>
              <w:rPr>
                <w:rFonts w:eastAsia="PMingLiU" w:cs="Arial"/>
                <w:kern w:val="2"/>
                <w:sz w:val="20"/>
                <w:szCs w:val="20"/>
                <w:lang w:eastAsia="zh-TW"/>
              </w:rPr>
            </w:pPr>
            <w:r w:rsidRPr="00F950EA">
              <w:rPr>
                <w:rFonts w:eastAsia="PMingLiU" w:cs="Arial"/>
                <w:kern w:val="2"/>
                <w:sz w:val="20"/>
                <w:szCs w:val="20"/>
                <w:lang w:eastAsia="zh-TW"/>
              </w:rPr>
              <w:t>16000</w:t>
            </w:r>
          </w:p>
        </w:tc>
        <w:tc>
          <w:tcPr>
            <w:tcW w:w="1704" w:type="dxa"/>
          </w:tcPr>
          <w:p w:rsidR="00F950EA" w:rsidRPr="00F950EA" w:rsidRDefault="00F950EA" w:rsidP="006F185D">
            <w:pPr>
              <w:widowControl w:val="0"/>
              <w:jc w:val="center"/>
              <w:rPr>
                <w:rFonts w:eastAsia="PMingLiU" w:cs="Arial"/>
                <w:kern w:val="2"/>
                <w:sz w:val="20"/>
                <w:szCs w:val="20"/>
                <w:lang w:val="en-US" w:eastAsia="zh-TW"/>
              </w:rPr>
            </w:pPr>
            <w:r w:rsidRPr="00F950EA">
              <w:rPr>
                <w:rFonts w:eastAsia="PMingLiU" w:cs="Arial"/>
                <w:kern w:val="2"/>
                <w:sz w:val="20"/>
                <w:szCs w:val="20"/>
                <w:lang w:val="en-US" w:eastAsia="zh-TW"/>
              </w:rPr>
              <w:t>7.8</w:t>
            </w:r>
          </w:p>
        </w:tc>
        <w:tc>
          <w:tcPr>
            <w:tcW w:w="1704" w:type="dxa"/>
          </w:tcPr>
          <w:p w:rsidR="00F950EA" w:rsidRPr="00F950EA" w:rsidRDefault="00F950EA" w:rsidP="006F185D">
            <w:pPr>
              <w:widowControl w:val="0"/>
              <w:jc w:val="center"/>
              <w:rPr>
                <w:rFonts w:eastAsia="PMingLiU" w:cs="Arial"/>
                <w:kern w:val="2"/>
                <w:sz w:val="20"/>
                <w:szCs w:val="20"/>
                <w:lang w:val="en-US" w:eastAsia="zh-TW"/>
              </w:rPr>
            </w:pPr>
            <w:r w:rsidRPr="00F950EA">
              <w:rPr>
                <w:rFonts w:eastAsia="PMingLiU" w:cs="Arial"/>
                <w:kern w:val="2"/>
                <w:sz w:val="20"/>
                <w:szCs w:val="20"/>
                <w:lang w:val="en-US" w:eastAsia="zh-TW"/>
              </w:rPr>
              <w:t>124800</w:t>
            </w:r>
          </w:p>
        </w:tc>
      </w:tr>
      <w:tr w:rsidR="00F950EA" w:rsidRPr="00F950EA" w:rsidTr="006F185D">
        <w:trPr>
          <w:jc w:val="center"/>
        </w:trPr>
        <w:tc>
          <w:tcPr>
            <w:tcW w:w="1704" w:type="dxa"/>
          </w:tcPr>
          <w:p w:rsidR="00F950EA" w:rsidRPr="00F950EA" w:rsidRDefault="00F950EA" w:rsidP="006F185D">
            <w:pPr>
              <w:widowControl w:val="0"/>
              <w:jc w:val="center"/>
              <w:rPr>
                <w:rFonts w:eastAsia="PMingLiU" w:cs="Arial"/>
                <w:kern w:val="2"/>
                <w:sz w:val="20"/>
                <w:szCs w:val="20"/>
                <w:lang w:eastAsia="zh-TW"/>
              </w:rPr>
            </w:pPr>
            <w:r w:rsidRPr="00F950EA">
              <w:rPr>
                <w:rFonts w:eastAsia="PMingLiU" w:cs="Arial"/>
                <w:kern w:val="2"/>
                <w:sz w:val="20"/>
                <w:szCs w:val="20"/>
                <w:lang w:eastAsia="zh-TW"/>
              </w:rPr>
              <w:t>-3000</w:t>
            </w:r>
          </w:p>
        </w:tc>
        <w:tc>
          <w:tcPr>
            <w:tcW w:w="1704" w:type="dxa"/>
          </w:tcPr>
          <w:p w:rsidR="00F950EA" w:rsidRPr="00F950EA" w:rsidRDefault="00F950EA" w:rsidP="006F185D">
            <w:pPr>
              <w:widowControl w:val="0"/>
              <w:jc w:val="center"/>
              <w:rPr>
                <w:rFonts w:eastAsia="PMingLiU" w:cs="Arial"/>
                <w:kern w:val="2"/>
                <w:sz w:val="20"/>
                <w:szCs w:val="20"/>
                <w:lang w:val="en-US" w:eastAsia="zh-TW"/>
              </w:rPr>
            </w:pPr>
            <w:r w:rsidRPr="00F950EA">
              <w:rPr>
                <w:rFonts w:eastAsia="PMingLiU" w:cs="Arial"/>
                <w:kern w:val="2"/>
                <w:sz w:val="20"/>
                <w:szCs w:val="20"/>
                <w:lang w:val="en-US" w:eastAsia="zh-TW"/>
              </w:rPr>
              <w:t>4.7</w:t>
            </w:r>
          </w:p>
        </w:tc>
        <w:tc>
          <w:tcPr>
            <w:tcW w:w="1704" w:type="dxa"/>
          </w:tcPr>
          <w:p w:rsidR="00F950EA" w:rsidRPr="00F950EA" w:rsidRDefault="00F950EA" w:rsidP="006F185D">
            <w:pPr>
              <w:widowControl w:val="0"/>
              <w:jc w:val="center"/>
              <w:rPr>
                <w:rFonts w:eastAsia="PMingLiU" w:cs="Arial"/>
                <w:kern w:val="2"/>
                <w:sz w:val="20"/>
                <w:szCs w:val="20"/>
                <w:lang w:val="en-US" w:eastAsia="zh-TW"/>
              </w:rPr>
            </w:pPr>
            <w:r w:rsidRPr="00F950EA">
              <w:rPr>
                <w:rFonts w:eastAsia="PMingLiU" w:cs="Arial"/>
                <w:kern w:val="2"/>
                <w:sz w:val="20"/>
                <w:szCs w:val="20"/>
                <w:lang w:val="en-US" w:eastAsia="zh-TW"/>
              </w:rPr>
              <w:t>- 14100</w:t>
            </w:r>
          </w:p>
        </w:tc>
      </w:tr>
      <w:tr w:rsidR="00F950EA" w:rsidRPr="00F950EA" w:rsidTr="006F185D">
        <w:trPr>
          <w:jc w:val="center"/>
        </w:trPr>
        <w:tc>
          <w:tcPr>
            <w:tcW w:w="1704" w:type="dxa"/>
          </w:tcPr>
          <w:p w:rsidR="00F950EA" w:rsidRPr="00F950EA" w:rsidRDefault="00F950EA" w:rsidP="006F185D">
            <w:pPr>
              <w:widowControl w:val="0"/>
              <w:jc w:val="center"/>
              <w:rPr>
                <w:rFonts w:eastAsia="PMingLiU" w:cs="Arial"/>
                <w:b/>
                <w:kern w:val="2"/>
                <w:sz w:val="20"/>
                <w:szCs w:val="20"/>
                <w:lang w:eastAsia="zh-TW"/>
              </w:rPr>
            </w:pPr>
            <w:r w:rsidRPr="00F950EA">
              <w:rPr>
                <w:rFonts w:eastAsia="PMingLiU" w:cs="Arial"/>
                <w:b/>
                <w:kern w:val="2"/>
                <w:sz w:val="20"/>
                <w:szCs w:val="20"/>
                <w:lang w:eastAsia="zh-TW"/>
              </w:rPr>
              <w:t>13000</w:t>
            </w:r>
          </w:p>
        </w:tc>
        <w:tc>
          <w:tcPr>
            <w:tcW w:w="1704" w:type="dxa"/>
          </w:tcPr>
          <w:p w:rsidR="00F950EA" w:rsidRPr="00F950EA" w:rsidRDefault="00F950EA" w:rsidP="006F185D">
            <w:pPr>
              <w:widowControl w:val="0"/>
              <w:jc w:val="center"/>
              <w:rPr>
                <w:rFonts w:eastAsia="PMingLiU" w:cs="Arial"/>
                <w:b/>
                <w:kern w:val="2"/>
                <w:sz w:val="20"/>
                <w:szCs w:val="20"/>
                <w:lang w:val="en-US" w:eastAsia="zh-TW"/>
              </w:rPr>
            </w:pPr>
          </w:p>
        </w:tc>
        <w:tc>
          <w:tcPr>
            <w:tcW w:w="1704" w:type="dxa"/>
          </w:tcPr>
          <w:p w:rsidR="00F950EA" w:rsidRPr="00F950EA" w:rsidRDefault="00F950EA" w:rsidP="006F185D">
            <w:pPr>
              <w:widowControl w:val="0"/>
              <w:jc w:val="center"/>
              <w:rPr>
                <w:rFonts w:eastAsia="PMingLiU" w:cs="Arial"/>
                <w:b/>
                <w:kern w:val="2"/>
                <w:sz w:val="20"/>
                <w:szCs w:val="20"/>
                <w:lang w:val="en-US" w:eastAsia="zh-TW"/>
              </w:rPr>
            </w:pPr>
            <w:r w:rsidRPr="00F950EA">
              <w:rPr>
                <w:rFonts w:eastAsia="PMingLiU" w:cs="Arial"/>
                <w:b/>
                <w:kern w:val="2"/>
                <w:sz w:val="20"/>
                <w:szCs w:val="20"/>
                <w:lang w:val="en-US" w:eastAsia="zh-TW"/>
              </w:rPr>
              <w:t>110700</w:t>
            </w:r>
          </w:p>
        </w:tc>
      </w:tr>
    </w:tbl>
    <w:p w:rsidR="00F950EA" w:rsidRPr="00F950EA" w:rsidRDefault="00F950EA" w:rsidP="00F950EA">
      <w:pPr>
        <w:widowControl w:val="0"/>
        <w:spacing w:after="0" w:line="240" w:lineRule="auto"/>
        <w:jc w:val="both"/>
        <w:rPr>
          <w:rFonts w:eastAsia="PMingLiU" w:cs="Arial"/>
          <w:kern w:val="2"/>
          <w:sz w:val="20"/>
          <w:szCs w:val="20"/>
          <w:lang w:val="en-US" w:eastAsia="zh-TW"/>
        </w:rPr>
      </w:pPr>
    </w:p>
    <w:p w:rsidR="00F950EA" w:rsidRPr="00F950EA" w:rsidRDefault="00F950EA" w:rsidP="00F950EA">
      <w:pPr>
        <w:widowControl w:val="0"/>
        <w:spacing w:after="0" w:line="240" w:lineRule="auto"/>
        <w:jc w:val="center"/>
        <w:rPr>
          <w:rFonts w:eastAsia="PMingLiU" w:cs="Arial"/>
          <w:b/>
          <w:kern w:val="2"/>
          <w:sz w:val="20"/>
          <w:szCs w:val="20"/>
          <w:lang w:eastAsia="zh-TW"/>
        </w:rPr>
      </w:pPr>
      <m:oMath>
        <m:r>
          <w:rPr>
            <w:rFonts w:ascii="Cambria Math" w:eastAsia="PMingLiU" w:hAnsi="Cambria Math" w:cs="Arial"/>
            <w:kern w:val="2"/>
            <w:sz w:val="20"/>
            <w:szCs w:val="20"/>
            <w:lang w:val="en-US" w:eastAsia="zh-TW"/>
          </w:rPr>
          <m:t>K</m:t>
        </m:r>
        <m:sSub>
          <m:sSubPr>
            <m:ctrlPr>
              <w:rPr>
                <w:rFonts w:ascii="Cambria Math" w:eastAsia="PMingLiU" w:hAnsi="Cambria Math" w:cs="Arial"/>
                <w:i/>
                <w:kern w:val="2"/>
                <w:sz w:val="20"/>
                <w:szCs w:val="20"/>
                <w:lang w:val="en-US" w:eastAsia="zh-TW"/>
              </w:rPr>
            </m:ctrlPr>
          </m:sSubPr>
          <m:e>
            <m:r>
              <w:rPr>
                <w:rFonts w:ascii="Cambria Math" w:eastAsia="PMingLiU" w:hAnsi="Cambria Math" w:cs="Arial"/>
                <w:kern w:val="2"/>
                <w:sz w:val="20"/>
                <w:szCs w:val="20"/>
                <w:lang w:val="en-US" w:eastAsia="zh-TW"/>
              </w:rPr>
              <m:t>G</m:t>
            </m:r>
          </m:e>
          <m:sub>
            <m:r>
              <w:rPr>
                <w:rFonts w:ascii="Cambria Math" w:eastAsia="PMingLiU" w:hAnsi="Cambria Math" w:cs="Arial"/>
                <w:kern w:val="2"/>
                <w:sz w:val="20"/>
                <w:szCs w:val="20"/>
                <w:lang w:val="en-US" w:eastAsia="zh-TW"/>
              </w:rPr>
              <m:t>f</m:t>
            </m:r>
          </m:sub>
        </m:sSub>
        <m:r>
          <w:rPr>
            <w:rFonts w:ascii="Cambria Math" w:eastAsia="PMingLiU" w:hAnsi="Cambria Math" w:cs="Arial"/>
            <w:kern w:val="2"/>
            <w:sz w:val="20"/>
            <w:szCs w:val="20"/>
            <w:lang w:eastAsia="zh-TW"/>
          </w:rPr>
          <m:t>=</m:t>
        </m:r>
        <m:f>
          <m:fPr>
            <m:ctrlPr>
              <w:rPr>
                <w:rFonts w:ascii="Cambria Math" w:eastAsia="PMingLiU" w:hAnsi="Cambria Math" w:cs="Arial"/>
                <w:i/>
                <w:kern w:val="2"/>
                <w:sz w:val="20"/>
                <w:szCs w:val="20"/>
                <w:lang w:val="en-US" w:eastAsia="zh-TW"/>
              </w:rPr>
            </m:ctrlPr>
          </m:fPr>
          <m:num>
            <m:r>
              <w:rPr>
                <w:rFonts w:ascii="Cambria Math" w:eastAsia="PMingLiU" w:hAnsi="Cambria Math" w:cs="Arial"/>
                <w:kern w:val="2"/>
                <w:sz w:val="20"/>
                <w:szCs w:val="20"/>
                <w:lang w:eastAsia="zh-TW"/>
              </w:rPr>
              <m:t>110700</m:t>
            </m:r>
          </m:num>
          <m:den>
            <m:r>
              <w:rPr>
                <w:rFonts w:ascii="Cambria Math" w:eastAsia="PMingLiU" w:hAnsi="Cambria Math" w:cs="Arial"/>
                <w:kern w:val="2"/>
                <w:sz w:val="20"/>
                <w:szCs w:val="20"/>
                <w:lang w:eastAsia="zh-TW"/>
              </w:rPr>
              <m:t>13000</m:t>
            </m:r>
          </m:den>
        </m:f>
        <m:r>
          <w:rPr>
            <w:rFonts w:ascii="Cambria Math" w:eastAsia="PMingLiU" w:hAnsi="Cambria Math" w:cs="Arial"/>
            <w:kern w:val="2"/>
            <w:sz w:val="20"/>
            <w:szCs w:val="20"/>
            <w:lang w:eastAsia="zh-TW"/>
          </w:rPr>
          <m:t>=</m:t>
        </m:r>
        <m:r>
          <m:rPr>
            <m:sty m:val="bi"/>
          </m:rPr>
          <w:rPr>
            <w:rFonts w:ascii="Cambria Math" w:eastAsia="PMingLiU" w:hAnsi="Cambria Math" w:cs="Arial"/>
            <w:kern w:val="2"/>
            <w:sz w:val="20"/>
            <w:szCs w:val="20"/>
            <w:lang w:val="en-US" w:eastAsia="zh-TW"/>
          </w:rPr>
          <m:t>8</m:t>
        </m:r>
        <m:r>
          <m:rPr>
            <m:sty m:val="bi"/>
          </m:rPr>
          <w:rPr>
            <w:rFonts w:ascii="Cambria Math" w:eastAsia="PMingLiU" w:hAnsi="Cambria Math" w:cs="Arial"/>
            <w:kern w:val="2"/>
            <w:sz w:val="20"/>
            <w:szCs w:val="20"/>
            <w:lang w:eastAsia="zh-TW"/>
          </w:rPr>
          <m:t>.</m:t>
        </m:r>
        <m:r>
          <m:rPr>
            <m:sty m:val="bi"/>
          </m:rPr>
          <w:rPr>
            <w:rFonts w:ascii="Cambria Math" w:eastAsia="PMingLiU" w:hAnsi="Cambria Math" w:cs="Arial"/>
            <w:kern w:val="2"/>
            <w:sz w:val="20"/>
            <w:szCs w:val="20"/>
            <w:lang w:val="en-US" w:eastAsia="zh-TW"/>
          </w:rPr>
          <m:t>515</m:t>
        </m:r>
        <m:r>
          <m:rPr>
            <m:sty m:val="bi"/>
          </m:rPr>
          <w:rPr>
            <w:rFonts w:ascii="Cambria Math" w:eastAsia="PMingLiU" w:hAnsi="Cambria Math" w:cs="Arial"/>
            <w:kern w:val="2"/>
            <w:sz w:val="20"/>
            <w:szCs w:val="20"/>
            <w:lang w:eastAsia="zh-TW"/>
          </w:rPr>
          <m:t xml:space="preserve"> </m:t>
        </m:r>
        <m:r>
          <m:rPr>
            <m:sty m:val="bi"/>
          </m:rPr>
          <w:rPr>
            <w:rFonts w:ascii="Cambria Math" w:eastAsia="PMingLiU" w:hAnsi="Cambria Math" w:cs="Arial"/>
            <w:kern w:val="2"/>
            <w:sz w:val="20"/>
            <w:szCs w:val="20"/>
            <w:lang w:val="en-US" w:eastAsia="zh-TW"/>
          </w:rPr>
          <m:t>m</m:t>
        </m:r>
      </m:oMath>
      <w:r w:rsidRPr="00F950EA">
        <w:rPr>
          <w:rFonts w:eastAsia="PMingLiU" w:cs="Arial"/>
          <w:b/>
          <w:kern w:val="2"/>
          <w:sz w:val="20"/>
          <w:szCs w:val="20"/>
          <w:lang w:eastAsia="zh-TW"/>
        </w:rPr>
        <w:t xml:space="preserve"> (κατακόρυφη θέση)</w:t>
      </w:r>
    </w:p>
    <w:p w:rsidR="00F950EA" w:rsidRPr="00F950EA" w:rsidRDefault="00F950EA" w:rsidP="00F950EA">
      <w:pPr>
        <w:widowControl w:val="0"/>
        <w:spacing w:after="0" w:line="240" w:lineRule="auto"/>
        <w:jc w:val="both"/>
        <w:rPr>
          <w:rFonts w:eastAsia="PMingLiU" w:cs="Arial"/>
          <w:b/>
          <w:kern w:val="2"/>
          <w:sz w:val="20"/>
          <w:szCs w:val="20"/>
          <w:lang w:eastAsia="zh-TW"/>
        </w:rPr>
      </w:pPr>
    </w:p>
    <w:p w:rsidR="00F950EA" w:rsidRPr="00F950EA" w:rsidRDefault="00F950EA" w:rsidP="00F950EA">
      <w:pPr>
        <w:widowControl w:val="0"/>
        <w:spacing w:after="0" w:line="240" w:lineRule="auto"/>
        <w:jc w:val="both"/>
        <w:rPr>
          <w:rFonts w:eastAsia="PMingLiU" w:cs="Arial"/>
          <w:kern w:val="2"/>
          <w:sz w:val="20"/>
          <w:szCs w:val="20"/>
          <w:lang w:eastAsia="zh-TW"/>
        </w:rPr>
      </w:pPr>
      <w:r w:rsidRPr="00F950EA">
        <w:rPr>
          <w:rFonts w:eastAsia="PMingLiU" w:cs="Arial"/>
          <w:kern w:val="2"/>
          <w:sz w:val="20"/>
          <w:szCs w:val="20"/>
          <w:lang w:eastAsia="zh-TW"/>
        </w:rPr>
        <w:t xml:space="preserve">Αρχικά το </w:t>
      </w:r>
      <w:proofErr w:type="spellStart"/>
      <w:r w:rsidRPr="00F950EA">
        <w:rPr>
          <w:rFonts w:eastAsia="PMingLiU" w:cs="Arial"/>
          <w:kern w:val="2"/>
          <w:sz w:val="20"/>
          <w:szCs w:val="20"/>
          <w:lang w:eastAsia="zh-TW"/>
        </w:rPr>
        <w:t>κ.β</w:t>
      </w:r>
      <w:proofErr w:type="spellEnd"/>
      <w:r w:rsidRPr="00F950EA">
        <w:rPr>
          <w:rFonts w:eastAsia="PMingLiU" w:cs="Arial"/>
          <w:kern w:val="2"/>
          <w:sz w:val="20"/>
          <w:szCs w:val="20"/>
          <w:lang w:eastAsia="zh-TW"/>
        </w:rPr>
        <w:t xml:space="preserve"> του σκάφους βρίσκεται πάνω στον κατακόρυφο άξονα συμμετρίας (</w:t>
      </w:r>
      <w:r w:rsidRPr="00F950EA">
        <w:rPr>
          <w:rFonts w:eastAsia="PMingLiU" w:cs="Arial"/>
          <w:kern w:val="2"/>
          <w:sz w:val="20"/>
          <w:szCs w:val="20"/>
          <w:lang w:val="en-US" w:eastAsia="zh-TW"/>
        </w:rPr>
        <w:t>CL</w:t>
      </w:r>
      <w:r w:rsidRPr="00F950EA">
        <w:rPr>
          <w:rFonts w:eastAsia="PMingLiU" w:cs="Arial"/>
          <w:kern w:val="2"/>
          <w:sz w:val="20"/>
          <w:szCs w:val="20"/>
          <w:lang w:eastAsia="zh-TW"/>
        </w:rPr>
        <w:t xml:space="preserve">). Λόγω της αφαίρεσης του βάρους από θέση που δε βρίσκεται επί του </w:t>
      </w:r>
      <w:r w:rsidRPr="00F950EA">
        <w:rPr>
          <w:rFonts w:eastAsia="PMingLiU" w:cs="Arial"/>
          <w:kern w:val="2"/>
          <w:sz w:val="20"/>
          <w:szCs w:val="20"/>
          <w:lang w:val="en-US" w:eastAsia="zh-TW"/>
        </w:rPr>
        <w:t>CL</w:t>
      </w:r>
      <w:r w:rsidRPr="00F950EA">
        <w:rPr>
          <w:rFonts w:eastAsia="PMingLiU" w:cs="Arial"/>
          <w:kern w:val="2"/>
          <w:sz w:val="20"/>
          <w:szCs w:val="20"/>
          <w:lang w:eastAsia="zh-TW"/>
        </w:rPr>
        <w:t xml:space="preserve"> θα προκαλέσει μετατόπιση της τελικής θέσης του </w:t>
      </w:r>
      <w:proofErr w:type="spellStart"/>
      <w:r w:rsidRPr="00F950EA">
        <w:rPr>
          <w:rFonts w:eastAsia="PMingLiU" w:cs="Arial"/>
          <w:kern w:val="2"/>
          <w:sz w:val="20"/>
          <w:szCs w:val="20"/>
          <w:lang w:eastAsia="zh-TW"/>
        </w:rPr>
        <w:t>κ.β</w:t>
      </w:r>
      <w:proofErr w:type="spellEnd"/>
      <w:r w:rsidRPr="00F950EA">
        <w:rPr>
          <w:rFonts w:eastAsia="PMingLiU" w:cs="Arial"/>
          <w:kern w:val="2"/>
          <w:sz w:val="20"/>
          <w:szCs w:val="20"/>
          <w:lang w:eastAsia="zh-TW"/>
        </w:rPr>
        <w:t xml:space="preserve"> από το </w:t>
      </w:r>
      <w:r w:rsidRPr="00F950EA">
        <w:rPr>
          <w:rFonts w:eastAsia="PMingLiU" w:cs="Arial"/>
          <w:kern w:val="2"/>
          <w:sz w:val="20"/>
          <w:szCs w:val="20"/>
          <w:lang w:val="en-US" w:eastAsia="zh-TW"/>
        </w:rPr>
        <w:t>G</w:t>
      </w:r>
      <w:r w:rsidRPr="00F950EA">
        <w:rPr>
          <w:rFonts w:eastAsia="PMingLiU" w:cs="Arial"/>
          <w:kern w:val="2"/>
          <w:sz w:val="20"/>
          <w:szCs w:val="20"/>
          <w:lang w:eastAsia="zh-TW"/>
        </w:rPr>
        <w:t xml:space="preserve"> στο </w:t>
      </w:r>
      <w:r w:rsidRPr="00F950EA">
        <w:rPr>
          <w:rFonts w:eastAsia="PMingLiU" w:cs="Arial"/>
          <w:kern w:val="2"/>
          <w:sz w:val="20"/>
          <w:szCs w:val="20"/>
          <w:lang w:val="en-US" w:eastAsia="zh-TW"/>
        </w:rPr>
        <w:t>G</w:t>
      </w:r>
      <w:r w:rsidRPr="00F950EA">
        <w:rPr>
          <w:rFonts w:eastAsia="PMingLiU" w:cs="Arial"/>
          <w:kern w:val="2"/>
          <w:sz w:val="20"/>
          <w:szCs w:val="20"/>
          <w:vertAlign w:val="subscript"/>
          <w:lang w:eastAsia="zh-TW"/>
        </w:rPr>
        <w:t>1</w:t>
      </w:r>
      <w:r w:rsidRPr="00F950EA">
        <w:rPr>
          <w:rFonts w:eastAsia="PMingLiU" w:cs="Arial"/>
          <w:kern w:val="2"/>
          <w:sz w:val="20"/>
          <w:szCs w:val="20"/>
          <w:lang w:eastAsia="zh-TW"/>
        </w:rPr>
        <w:t xml:space="preserve"> προς την πλευρά αντίθετα από την αφαίρεση του βάρους. Παίρνοντας ροπές ως προς το </w:t>
      </w:r>
      <w:r w:rsidRPr="00F950EA">
        <w:rPr>
          <w:rFonts w:eastAsia="PMingLiU" w:cs="Arial"/>
          <w:kern w:val="2"/>
          <w:sz w:val="20"/>
          <w:szCs w:val="20"/>
          <w:lang w:val="en-US" w:eastAsia="zh-TW"/>
        </w:rPr>
        <w:t>CL</w:t>
      </w:r>
      <w:r w:rsidRPr="00F950EA">
        <w:rPr>
          <w:rFonts w:eastAsia="PMingLiU" w:cs="Arial"/>
          <w:kern w:val="2"/>
          <w:sz w:val="20"/>
          <w:szCs w:val="20"/>
          <w:lang w:eastAsia="zh-TW"/>
        </w:rPr>
        <w:t xml:space="preserve"> (θεώρημα ροπών μεταφοράς) θα ισχύει:</w:t>
      </w:r>
    </w:p>
    <w:p w:rsidR="00F950EA" w:rsidRPr="006818E6" w:rsidRDefault="00F950EA" w:rsidP="00F950EA">
      <w:pPr>
        <w:widowControl w:val="0"/>
        <w:spacing w:after="0" w:line="240" w:lineRule="auto"/>
        <w:jc w:val="center"/>
        <w:rPr>
          <w:rFonts w:eastAsia="PMingLiU" w:cs="Arial"/>
          <w:b/>
          <w:kern w:val="2"/>
          <w:sz w:val="20"/>
          <w:szCs w:val="20"/>
          <w:lang w:val="en-US" w:eastAsia="zh-TW"/>
        </w:rPr>
      </w:pPr>
      <m:oMathPara>
        <m:oMath>
          <m:r>
            <w:rPr>
              <w:rFonts w:ascii="Cambria Math" w:eastAsia="PMingLiU" w:hAnsi="Cambria Math" w:cs="Arial"/>
              <w:kern w:val="2"/>
              <w:sz w:val="20"/>
              <w:szCs w:val="20"/>
              <w:lang w:val="en-US" w:eastAsia="zh-TW"/>
            </w:rPr>
            <m:t>G</m:t>
          </m:r>
          <m:sSub>
            <m:sSubPr>
              <m:ctrlPr>
                <w:rPr>
                  <w:rFonts w:ascii="Cambria Math" w:eastAsia="PMingLiU" w:hAnsi="Cambria Math" w:cs="Arial"/>
                  <w:i/>
                  <w:kern w:val="2"/>
                  <w:sz w:val="20"/>
                  <w:szCs w:val="20"/>
                  <w:lang w:val="en-US" w:eastAsia="zh-TW"/>
                </w:rPr>
              </m:ctrlPr>
            </m:sSubPr>
            <m:e>
              <m:r>
                <w:rPr>
                  <w:rFonts w:ascii="Cambria Math" w:eastAsia="PMingLiU" w:hAnsi="Cambria Math" w:cs="Arial"/>
                  <w:kern w:val="2"/>
                  <w:sz w:val="20"/>
                  <w:szCs w:val="20"/>
                  <w:lang w:val="en-US" w:eastAsia="zh-TW"/>
                </w:rPr>
                <m:t>G</m:t>
              </m:r>
            </m:e>
            <m:sub>
              <m:r>
                <w:rPr>
                  <w:rFonts w:ascii="Cambria Math" w:eastAsia="PMingLiU" w:hAnsi="Cambria Math" w:cs="Arial"/>
                  <w:kern w:val="2"/>
                  <w:sz w:val="20"/>
                  <w:szCs w:val="20"/>
                  <w:lang w:val="en-US" w:eastAsia="zh-TW"/>
                </w:rPr>
                <m:t>1</m:t>
              </m:r>
            </m:sub>
          </m:sSub>
          <m:r>
            <w:rPr>
              <w:rFonts w:ascii="Cambria Math" w:eastAsia="PMingLiU" w:hAnsi="Cambria Math" w:cs="Arial"/>
              <w:kern w:val="2"/>
              <w:sz w:val="20"/>
              <w:szCs w:val="20"/>
              <w:lang w:val="en-US" w:eastAsia="zh-TW"/>
            </w:rPr>
            <m:t>=</m:t>
          </m:r>
          <m:f>
            <m:fPr>
              <m:ctrlPr>
                <w:rPr>
                  <w:rFonts w:ascii="Cambria Math" w:eastAsia="PMingLiU" w:hAnsi="Cambria Math" w:cs="Arial"/>
                  <w:i/>
                  <w:kern w:val="2"/>
                  <w:sz w:val="20"/>
                  <w:szCs w:val="20"/>
                  <w:lang w:val="en-US" w:eastAsia="zh-TW"/>
                </w:rPr>
              </m:ctrlPr>
            </m:fPr>
            <m:num>
              <m:r>
                <w:rPr>
                  <w:rFonts w:ascii="Cambria Math" w:eastAsia="PMingLiU" w:hAnsi="Cambria Math" w:cs="Arial"/>
                  <w:kern w:val="2"/>
                  <w:sz w:val="20"/>
                  <w:szCs w:val="20"/>
                  <w:lang w:val="en-US" w:eastAsia="zh-TW"/>
                </w:rPr>
                <m:t>3000×2</m:t>
              </m:r>
            </m:num>
            <m:den>
              <m:r>
                <w:rPr>
                  <w:rFonts w:ascii="Cambria Math" w:eastAsia="PMingLiU" w:hAnsi="Cambria Math" w:cs="Arial"/>
                  <w:kern w:val="2"/>
                  <w:sz w:val="20"/>
                  <w:szCs w:val="20"/>
                  <w:lang w:val="en-US" w:eastAsia="zh-TW"/>
                </w:rPr>
                <m:t>13000</m:t>
              </m:r>
            </m:den>
          </m:f>
          <m:r>
            <w:rPr>
              <w:rFonts w:ascii="Cambria Math" w:eastAsia="PMingLiU" w:hAnsi="Cambria Math" w:cs="Arial"/>
              <w:kern w:val="2"/>
              <w:sz w:val="20"/>
              <w:szCs w:val="20"/>
              <w:lang w:val="en-US" w:eastAsia="zh-TW"/>
            </w:rPr>
            <m:t>=</m:t>
          </m:r>
          <m:r>
            <m:rPr>
              <m:sty m:val="b"/>
            </m:rPr>
            <w:rPr>
              <w:rFonts w:ascii="Cambria Math" w:eastAsia="PMingLiU" w:hAnsi="Cambria Math" w:cs="Arial"/>
              <w:kern w:val="2"/>
              <w:sz w:val="20"/>
              <w:szCs w:val="20"/>
              <w:lang w:val="en-US" w:eastAsia="zh-TW"/>
            </w:rPr>
            <m:t>0.4615 m</m:t>
          </m:r>
        </m:oMath>
      </m:oMathPara>
    </w:p>
    <w:p w:rsidR="006818E6" w:rsidRPr="00F950EA" w:rsidRDefault="006818E6" w:rsidP="00F950EA">
      <w:pPr>
        <w:widowControl w:val="0"/>
        <w:spacing w:after="0" w:line="240" w:lineRule="auto"/>
        <w:jc w:val="center"/>
        <w:rPr>
          <w:rFonts w:eastAsia="PMingLiU" w:cs="Arial"/>
          <w:b/>
          <w:kern w:val="2"/>
          <w:sz w:val="20"/>
          <w:szCs w:val="20"/>
          <w:lang w:eastAsia="zh-TW"/>
        </w:rPr>
      </w:pPr>
    </w:p>
    <w:p w:rsidR="006818E6" w:rsidRPr="002D2620" w:rsidRDefault="006818E6" w:rsidP="006818E6">
      <w:pPr>
        <w:contextualSpacing/>
        <w:jc w:val="center"/>
        <w:rPr>
          <w:rFonts w:ascii="Calibri" w:eastAsia="PMingLiU" w:hAnsi="Calibri" w:cs="Times New Roman"/>
          <w:kern w:val="2"/>
          <w:sz w:val="24"/>
          <w:szCs w:val="24"/>
          <w:u w:val="single"/>
          <w:lang w:eastAsia="zh-TW"/>
        </w:rPr>
      </w:pPr>
      <w:r w:rsidRPr="002D2620">
        <w:rPr>
          <w:rFonts w:ascii="Calibri" w:eastAsia="PMingLiU" w:hAnsi="Calibri" w:cs="Times New Roman"/>
          <w:kern w:val="2"/>
          <w:sz w:val="24"/>
          <w:szCs w:val="24"/>
          <w:u w:val="single"/>
          <w:lang w:eastAsia="zh-TW"/>
        </w:rPr>
        <w:t xml:space="preserve">ΘΕΜΑ </w:t>
      </w:r>
      <w:r w:rsidRPr="006818E6">
        <w:rPr>
          <w:rFonts w:ascii="Calibri" w:eastAsia="PMingLiU" w:hAnsi="Calibri" w:cs="Times New Roman"/>
          <w:kern w:val="2"/>
          <w:sz w:val="24"/>
          <w:szCs w:val="24"/>
          <w:u w:val="single"/>
          <w:lang w:eastAsia="zh-TW"/>
        </w:rPr>
        <w:t>2</w:t>
      </w:r>
      <w:r w:rsidRPr="002D2620">
        <w:rPr>
          <w:rFonts w:ascii="Calibri" w:eastAsia="PMingLiU" w:hAnsi="Calibri" w:cs="Times New Roman"/>
          <w:kern w:val="2"/>
          <w:sz w:val="24"/>
          <w:szCs w:val="24"/>
          <w:u w:val="single"/>
          <w:vertAlign w:val="superscript"/>
          <w:lang w:eastAsia="zh-TW"/>
        </w:rPr>
        <w:t>Ο</w:t>
      </w:r>
      <w:r w:rsidRPr="002D2620">
        <w:rPr>
          <w:rFonts w:ascii="Calibri" w:eastAsia="PMingLiU" w:hAnsi="Calibri" w:cs="Times New Roman"/>
          <w:kern w:val="2"/>
          <w:sz w:val="24"/>
          <w:szCs w:val="24"/>
          <w:u w:val="single"/>
          <w:lang w:eastAsia="zh-TW"/>
        </w:rPr>
        <w:t xml:space="preserve"> (ΑΟΒ </w:t>
      </w:r>
      <w:r>
        <w:rPr>
          <w:rFonts w:ascii="Calibri" w:eastAsia="PMingLiU" w:hAnsi="Calibri" w:cs="Times New Roman"/>
          <w:kern w:val="2"/>
          <w:sz w:val="24"/>
          <w:szCs w:val="24"/>
          <w:u w:val="single"/>
          <w:lang w:val="en-US" w:eastAsia="zh-TW"/>
        </w:rPr>
        <w:t>3</w:t>
      </w:r>
      <w:r w:rsidRPr="006818E6">
        <w:rPr>
          <w:rFonts w:ascii="Calibri" w:eastAsia="PMingLiU" w:hAnsi="Calibri" w:cs="Times New Roman"/>
          <w:kern w:val="2"/>
          <w:sz w:val="24"/>
          <w:szCs w:val="24"/>
          <w:u w:val="single"/>
          <w:lang w:eastAsia="zh-TW"/>
        </w:rPr>
        <w:t>0</w:t>
      </w:r>
      <w:r w:rsidRPr="002D2620">
        <w:rPr>
          <w:rFonts w:ascii="Calibri" w:eastAsia="PMingLiU" w:hAnsi="Calibri" w:cs="Times New Roman"/>
          <w:kern w:val="2"/>
          <w:sz w:val="24"/>
          <w:szCs w:val="24"/>
          <w:u w:val="single"/>
          <w:lang w:eastAsia="zh-TW"/>
        </w:rPr>
        <w:t>)</w:t>
      </w:r>
    </w:p>
    <w:p w:rsidR="006818E6" w:rsidRPr="006818E6" w:rsidRDefault="006818E6" w:rsidP="006818E6">
      <w:pPr>
        <w:pStyle w:val="a5"/>
        <w:numPr>
          <w:ilvl w:val="0"/>
          <w:numId w:val="2"/>
        </w:numPr>
        <w:ind w:left="709"/>
      </w:pPr>
      <w:r w:rsidRPr="002D2620">
        <w:rPr>
          <w:rFonts w:cs="Arial"/>
          <w:sz w:val="20"/>
          <w:szCs w:val="20"/>
          <w:shd w:val="clear" w:color="auto" w:fill="FFFFFF"/>
        </w:rPr>
        <w:t>Χρησιμοποιείστε το παρακάτω υδροστατικό διάγραμμα του σκάφους ‘’</w:t>
      </w:r>
      <w:r w:rsidRPr="002D2620">
        <w:rPr>
          <w:rFonts w:cs="Arial"/>
          <w:sz w:val="20"/>
          <w:szCs w:val="20"/>
          <w:shd w:val="clear" w:color="auto" w:fill="FFFFFF"/>
          <w:lang w:val="en-US"/>
        </w:rPr>
        <w:t>M</w:t>
      </w:r>
      <w:r w:rsidRPr="002D2620">
        <w:rPr>
          <w:rFonts w:cs="Arial"/>
          <w:sz w:val="20"/>
          <w:szCs w:val="20"/>
          <w:shd w:val="clear" w:color="auto" w:fill="FFFFFF"/>
        </w:rPr>
        <w:t>/</w:t>
      </w:r>
      <w:r w:rsidRPr="002D2620">
        <w:rPr>
          <w:rFonts w:cs="Arial"/>
          <w:sz w:val="20"/>
          <w:szCs w:val="20"/>
          <w:shd w:val="clear" w:color="auto" w:fill="FFFFFF"/>
          <w:lang w:val="en-US"/>
        </w:rPr>
        <w:t>V</w:t>
      </w:r>
      <w:r w:rsidRPr="002D2620">
        <w:rPr>
          <w:rFonts w:cs="Arial"/>
          <w:sz w:val="20"/>
          <w:szCs w:val="20"/>
          <w:shd w:val="clear" w:color="auto" w:fill="FFFFFF"/>
        </w:rPr>
        <w:t xml:space="preserve">  </w:t>
      </w:r>
      <w:r w:rsidRPr="002D2620">
        <w:rPr>
          <w:rFonts w:cs="Arial"/>
          <w:sz w:val="20"/>
          <w:szCs w:val="20"/>
          <w:shd w:val="clear" w:color="auto" w:fill="FFFFFF"/>
          <w:lang w:val="en-US"/>
        </w:rPr>
        <w:t>TANKER</w:t>
      </w:r>
      <w:r w:rsidRPr="002D2620">
        <w:rPr>
          <w:rFonts w:cs="Arial"/>
          <w:sz w:val="20"/>
          <w:szCs w:val="20"/>
          <w:shd w:val="clear" w:color="auto" w:fill="FFFFFF"/>
        </w:rPr>
        <w:t xml:space="preserve">’’ για να υπολογίσετε ΟΛΕΣ τις πληροφορίες που μπορείτε για το πλοίο σε </w:t>
      </w:r>
      <w:r>
        <w:rPr>
          <w:rFonts w:cs="Arial"/>
          <w:sz w:val="20"/>
          <w:szCs w:val="20"/>
          <w:shd w:val="clear" w:color="auto" w:fill="FFFFFF"/>
        </w:rPr>
        <w:t xml:space="preserve">εκτόπισμα Δ=33000 </w:t>
      </w:r>
      <w:proofErr w:type="spellStart"/>
      <w:r>
        <w:rPr>
          <w:rFonts w:cs="Arial"/>
          <w:sz w:val="20"/>
          <w:szCs w:val="20"/>
          <w:shd w:val="clear" w:color="auto" w:fill="FFFFFF"/>
          <w:lang w:val="en-US"/>
        </w:rPr>
        <w:t>tns</w:t>
      </w:r>
      <w:proofErr w:type="spellEnd"/>
      <w:r w:rsidRPr="006818E6">
        <w:rPr>
          <w:rFonts w:cs="Arial"/>
          <w:sz w:val="20"/>
          <w:szCs w:val="20"/>
          <w:shd w:val="clear" w:color="auto" w:fill="FFFFFF"/>
        </w:rPr>
        <w:t xml:space="preserve"> </w:t>
      </w:r>
    </w:p>
    <w:p w:rsidR="006818E6" w:rsidRDefault="00625DFE" w:rsidP="006818E6">
      <w:pPr>
        <w:pStyle w:val="a5"/>
        <w:ind w:left="709"/>
        <w:rPr>
          <w:rFonts w:cs="Arial"/>
          <w:sz w:val="20"/>
          <w:szCs w:val="20"/>
          <w:shd w:val="clear" w:color="auto" w:fill="FFFFFF"/>
          <w:lang w:val="en-US"/>
        </w:rPr>
      </w:pPr>
      <w:r w:rsidRPr="006818E6">
        <w:rPr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0A447" wp14:editId="642B342C">
                <wp:simplePos x="0" y="0"/>
                <wp:positionH relativeFrom="column">
                  <wp:posOffset>1692275</wp:posOffset>
                </wp:positionH>
                <wp:positionV relativeFrom="paragraph">
                  <wp:posOffset>839470</wp:posOffset>
                </wp:positionV>
                <wp:extent cx="452755" cy="230505"/>
                <wp:effectExtent l="0" t="0" r="0" b="0"/>
                <wp:wrapNone/>
                <wp:docPr id="6" name="Πλαίσιο κειμένο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75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818E6" w:rsidRPr="00AE4943" w:rsidRDefault="006818E6" w:rsidP="006818E6">
                            <w:pPr>
                              <w:rPr>
                                <w:rFonts w:cs="Arial"/>
                                <w:b/>
                                <w:lang w:val="en-US"/>
                              </w:rPr>
                            </w:pPr>
                            <w:r w:rsidRPr="00AE4943">
                              <w:rPr>
                                <w:rFonts w:cs="Arial"/>
                                <w:b/>
                                <w:lang w:val="en-US"/>
                              </w:rPr>
                              <w:t>TPC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6" o:spid="_x0000_s1026" type="#_x0000_t202" style="position:absolute;left:0;text-align:left;margin-left:133.25pt;margin-top:66.1pt;width:35.65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" filled="f" stroked="f" strokeweight=".5pt">
                <v:textbox>
                  <w:txbxContent>
                    <w:p w:rsidR="006818E6" w:rsidRPr="00AE4943" w:rsidRDefault="006818E6" w:rsidP="006818E6">
                      <w:pPr>
                        <w:rPr>
                          <w:rFonts w:cs="Arial"/>
                          <w:b/>
                          <w:lang w:val="en-US"/>
                        </w:rPr>
                      </w:pPr>
                      <w:r w:rsidRPr="00AE4943">
                        <w:rPr>
                          <w:rFonts w:cs="Arial"/>
                          <w:b/>
                          <w:lang w:val="en-US"/>
                        </w:rPr>
                        <w:t>TPC</w:t>
                      </w:r>
                    </w:p>
                  </w:txbxContent>
                </v:textbox>
              </v:shape>
            </w:pict>
          </mc:Fallback>
        </mc:AlternateContent>
      </w:r>
      <w:r w:rsidR="006818E6" w:rsidRPr="006818E6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DB2F70" wp14:editId="50B78B1E">
                <wp:simplePos x="0" y="0"/>
                <wp:positionH relativeFrom="column">
                  <wp:posOffset>3064510</wp:posOffset>
                </wp:positionH>
                <wp:positionV relativeFrom="paragraph">
                  <wp:posOffset>1344930</wp:posOffset>
                </wp:positionV>
                <wp:extent cx="278130" cy="230505"/>
                <wp:effectExtent l="0" t="0" r="0" b="0"/>
                <wp:wrapNone/>
                <wp:docPr id="7" name="Πλαίσιο κειμένο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818E6" w:rsidRPr="008D5164" w:rsidRDefault="006818E6" w:rsidP="006818E6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7" o:spid="_x0000_s1027" type="#_x0000_t202" style="position:absolute;left:0;text-align:left;margin-left:241.3pt;margin-top:105.9pt;width:21.9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" filled="f" stroked="f" strokeweight=".5pt">
                <v:textbox>
                  <w:txbxContent>
                    <w:p w:rsidR="006818E6" w:rsidRPr="008D5164" w:rsidRDefault="006818E6" w:rsidP="006818E6">
                      <w:pPr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Δ</w:t>
                      </w:r>
                    </w:p>
                  </w:txbxContent>
                </v:textbox>
              </v:shape>
            </w:pict>
          </mc:Fallback>
        </mc:AlternateContent>
      </w:r>
      <w:r w:rsidR="006818E6" w:rsidRPr="006818E6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60D6EB" wp14:editId="1A21B7C3">
                <wp:simplePos x="0" y="0"/>
                <wp:positionH relativeFrom="column">
                  <wp:posOffset>3100705</wp:posOffset>
                </wp:positionH>
                <wp:positionV relativeFrom="paragraph">
                  <wp:posOffset>450215</wp:posOffset>
                </wp:positionV>
                <wp:extent cx="516255" cy="230505"/>
                <wp:effectExtent l="0" t="0" r="0" b="0"/>
                <wp:wrapNone/>
                <wp:docPr id="9" name="Πλαίσιο κειμένο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818E6" w:rsidRPr="00AE4943" w:rsidRDefault="006818E6" w:rsidP="006818E6">
                            <w:pPr>
                              <w:rPr>
                                <w:rFonts w:cs="Arial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en-US"/>
                              </w:rPr>
                              <w:t>MCT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9" o:spid="_x0000_s1028" type="#_x0000_t202" style="position:absolute;left:0;text-align:left;margin-left:244.15pt;margin-top:35.45pt;width:40.65pt;height:1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" filled="f" stroked="f" strokeweight=".5pt">
                <v:textbox>
                  <w:txbxContent>
                    <w:p w:rsidR="006818E6" w:rsidRPr="00AE4943" w:rsidRDefault="006818E6" w:rsidP="006818E6">
                      <w:pPr>
                        <w:rPr>
                          <w:rFonts w:cs="Arial"/>
                          <w:b/>
                          <w:lang w:val="en-US"/>
                        </w:rPr>
                      </w:pPr>
                      <w:r>
                        <w:rPr>
                          <w:rFonts w:cs="Arial"/>
                          <w:b/>
                          <w:lang w:val="en-US"/>
                        </w:rPr>
                        <w:t>MCT</w:t>
                      </w:r>
                    </w:p>
                  </w:txbxContent>
                </v:textbox>
              </v:shape>
            </w:pict>
          </mc:Fallback>
        </mc:AlternateContent>
      </w:r>
      <w:r w:rsidR="006818E6" w:rsidRPr="006818E6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9364C5" wp14:editId="238DA47F">
                <wp:simplePos x="0" y="0"/>
                <wp:positionH relativeFrom="column">
                  <wp:posOffset>4141470</wp:posOffset>
                </wp:positionH>
                <wp:positionV relativeFrom="paragraph">
                  <wp:posOffset>1001395</wp:posOffset>
                </wp:positionV>
                <wp:extent cx="445135" cy="230505"/>
                <wp:effectExtent l="0" t="0" r="0" b="0"/>
                <wp:wrapNone/>
                <wp:docPr id="8" name="Πλαίσιο κειμένο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1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818E6" w:rsidRPr="008D5164" w:rsidRDefault="006818E6" w:rsidP="006818E6">
                            <w:pPr>
                              <w:rPr>
                                <w:rFonts w:cs="Arial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en-US"/>
                              </w:rPr>
                              <w:t>LCF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8" o:spid="_x0000_s1029" type="#_x0000_t202" style="position:absolute;left:0;text-align:left;margin-left:326.1pt;margin-top:78.85pt;width:35.05pt;height:1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" filled="f" stroked="f" strokeweight=".5pt">
                <v:textbox>
                  <w:txbxContent>
                    <w:p w:rsidR="006818E6" w:rsidRPr="008D5164" w:rsidRDefault="006818E6" w:rsidP="006818E6">
                      <w:pPr>
                        <w:rPr>
                          <w:rFonts w:cs="Arial"/>
                          <w:b/>
                          <w:lang w:val="en-US"/>
                        </w:rPr>
                      </w:pPr>
                      <w:r>
                        <w:rPr>
                          <w:rFonts w:cs="Arial"/>
                          <w:b/>
                          <w:lang w:val="en-US"/>
                        </w:rPr>
                        <w:t>LCF</w:t>
                      </w:r>
                    </w:p>
                  </w:txbxContent>
                </v:textbox>
              </v:shape>
            </w:pict>
          </mc:Fallback>
        </mc:AlternateContent>
      </w:r>
      <w:r w:rsidR="006818E6" w:rsidRPr="006818E6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EC6831" wp14:editId="0765E14B">
                <wp:simplePos x="0" y="0"/>
                <wp:positionH relativeFrom="column">
                  <wp:posOffset>4919345</wp:posOffset>
                </wp:positionH>
                <wp:positionV relativeFrom="paragraph">
                  <wp:posOffset>671830</wp:posOffset>
                </wp:positionV>
                <wp:extent cx="492760" cy="230505"/>
                <wp:effectExtent l="0" t="0" r="0" b="0"/>
                <wp:wrapNone/>
                <wp:docPr id="10" name="Πλαίσιο κειμένο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760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818E6" w:rsidRPr="008D5164" w:rsidRDefault="006818E6" w:rsidP="006818E6">
                            <w:pPr>
                              <w:rPr>
                                <w:rFonts w:cs="Arial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en-US"/>
                              </w:rPr>
                              <w:t>LCB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10" o:spid="_x0000_s1030" type="#_x0000_t202" style="position:absolute;left:0;text-align:left;margin-left:387.35pt;margin-top:52.9pt;width:38.8pt;height:1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" filled="f" stroked="f" strokeweight=".5pt">
                <v:textbox>
                  <w:txbxContent>
                    <w:p w:rsidR="006818E6" w:rsidRPr="008D5164" w:rsidRDefault="006818E6" w:rsidP="006818E6">
                      <w:pPr>
                        <w:rPr>
                          <w:rFonts w:cs="Arial"/>
                          <w:b/>
                          <w:lang w:val="en-US"/>
                        </w:rPr>
                      </w:pPr>
                      <w:r>
                        <w:rPr>
                          <w:rFonts w:cs="Arial"/>
                          <w:b/>
                          <w:lang w:val="en-US"/>
                        </w:rPr>
                        <w:t>LCB</w:t>
                      </w:r>
                    </w:p>
                  </w:txbxContent>
                </v:textbox>
              </v:shape>
            </w:pict>
          </mc:Fallback>
        </mc:AlternateContent>
      </w:r>
      <w:r w:rsidR="006818E6">
        <w:rPr>
          <w:noProof/>
          <w:lang w:eastAsia="el-GR"/>
        </w:rPr>
        <w:drawing>
          <wp:inline distT="0" distB="0" distL="0" distR="0" wp14:anchorId="18E95978" wp14:editId="4B1A1740">
            <wp:extent cx="5274310" cy="3489325"/>
            <wp:effectExtent l="0" t="0" r="254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8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818E6" w:rsidRPr="00A877E2" w:rsidRDefault="006818E6" w:rsidP="00A877E2">
      <w:pPr>
        <w:spacing w:after="0" w:line="240" w:lineRule="auto"/>
        <w:rPr>
          <w:rFonts w:cs="Arial"/>
          <w:sz w:val="20"/>
          <w:szCs w:val="20"/>
          <w:shd w:val="clear" w:color="auto" w:fill="FFFFFF"/>
          <w:lang w:val="en-US"/>
        </w:rPr>
      </w:pPr>
      <w:r w:rsidRPr="00A877E2">
        <w:rPr>
          <w:rFonts w:cs="Arial"/>
          <w:sz w:val="20"/>
          <w:szCs w:val="20"/>
          <w:shd w:val="clear" w:color="auto" w:fill="FFFFFF"/>
          <w:lang w:val="en-US"/>
        </w:rPr>
        <w:t>T</w:t>
      </w:r>
      <w:r w:rsidRPr="00A877E2">
        <w:rPr>
          <w:rFonts w:cs="Arial"/>
          <w:sz w:val="20"/>
          <w:szCs w:val="20"/>
          <w:shd w:val="clear" w:color="auto" w:fill="FFFFFF"/>
        </w:rPr>
        <w:t>=</w:t>
      </w:r>
      <w:r w:rsidRPr="00A877E2">
        <w:rPr>
          <w:rFonts w:cs="Arial"/>
          <w:sz w:val="20"/>
          <w:szCs w:val="20"/>
          <w:shd w:val="clear" w:color="auto" w:fill="FFFFFF"/>
        </w:rPr>
        <w:t xml:space="preserve"> 7.6 </w:t>
      </w:r>
      <w:r w:rsidRPr="00A877E2">
        <w:rPr>
          <w:rFonts w:cs="Arial"/>
          <w:sz w:val="20"/>
          <w:szCs w:val="20"/>
          <w:shd w:val="clear" w:color="auto" w:fill="FFFFFF"/>
          <w:lang w:val="en-US"/>
        </w:rPr>
        <w:t>m</w:t>
      </w:r>
    </w:p>
    <w:p w:rsidR="000D07E8" w:rsidRPr="00A877E2" w:rsidRDefault="000D07E8" w:rsidP="00A877E2">
      <w:pPr>
        <w:spacing w:after="0" w:line="240" w:lineRule="auto"/>
        <w:rPr>
          <w:sz w:val="20"/>
          <w:szCs w:val="20"/>
          <w:lang w:val="en-US"/>
        </w:rPr>
      </w:pPr>
      <w:r w:rsidRPr="00A877E2">
        <w:rPr>
          <w:sz w:val="20"/>
          <w:szCs w:val="20"/>
          <w:lang w:val="en-US"/>
        </w:rPr>
        <w:t>TPC=39.3 TNS</w:t>
      </w:r>
    </w:p>
    <w:p w:rsidR="000D07E8" w:rsidRPr="00A877E2" w:rsidRDefault="000D07E8" w:rsidP="00A877E2">
      <w:pPr>
        <w:spacing w:after="0" w:line="240" w:lineRule="auto"/>
        <w:rPr>
          <w:sz w:val="20"/>
          <w:szCs w:val="20"/>
          <w:lang w:val="en-US"/>
        </w:rPr>
      </w:pPr>
      <w:r w:rsidRPr="00A877E2">
        <w:rPr>
          <w:sz w:val="20"/>
          <w:szCs w:val="20"/>
          <w:lang w:val="en-US"/>
        </w:rPr>
        <w:t>MCT 1 cm=475 TNM</w:t>
      </w:r>
    </w:p>
    <w:p w:rsidR="000D07E8" w:rsidRPr="00A877E2" w:rsidRDefault="00A877E2" w:rsidP="00A877E2">
      <w:pPr>
        <w:spacing w:after="0" w:line="240" w:lineRule="auto"/>
        <w:rPr>
          <w:sz w:val="20"/>
          <w:szCs w:val="20"/>
          <w:lang w:val="en-US"/>
        </w:rPr>
      </w:pPr>
      <w:r w:rsidRPr="00A877E2">
        <w:rPr>
          <w:sz w:val="20"/>
          <w:szCs w:val="20"/>
          <w:lang w:val="en-US"/>
        </w:rPr>
        <w:t xml:space="preserve">LCF=2.2 m </w:t>
      </w:r>
      <w:proofErr w:type="spellStart"/>
      <w:r w:rsidRPr="00A877E2">
        <w:rPr>
          <w:sz w:val="20"/>
          <w:szCs w:val="20"/>
          <w:lang w:val="en-US"/>
        </w:rPr>
        <w:t>fwd</w:t>
      </w:r>
      <w:proofErr w:type="spellEnd"/>
    </w:p>
    <w:p w:rsidR="00A877E2" w:rsidRPr="00A877E2" w:rsidRDefault="00A877E2" w:rsidP="00A877E2">
      <w:pPr>
        <w:spacing w:after="0" w:line="240" w:lineRule="auto"/>
        <w:rPr>
          <w:sz w:val="20"/>
          <w:szCs w:val="20"/>
          <w:lang w:val="en-US"/>
        </w:rPr>
      </w:pPr>
      <w:r w:rsidRPr="00A877E2">
        <w:rPr>
          <w:sz w:val="20"/>
          <w:szCs w:val="20"/>
          <w:lang w:val="en-US"/>
        </w:rPr>
        <w:t xml:space="preserve">LCB=4 m </w:t>
      </w:r>
      <w:proofErr w:type="spellStart"/>
      <w:r w:rsidRPr="00A877E2">
        <w:rPr>
          <w:sz w:val="20"/>
          <w:szCs w:val="20"/>
          <w:lang w:val="en-US"/>
        </w:rPr>
        <w:t>fwd</w:t>
      </w:r>
      <w:proofErr w:type="spellEnd"/>
    </w:p>
    <w:p w:rsidR="002F28C1" w:rsidRPr="00A877E2" w:rsidRDefault="002F28C1">
      <w:pPr>
        <w:rPr>
          <w:lang w:val="en-US"/>
        </w:rPr>
      </w:pPr>
    </w:p>
    <w:p w:rsidR="00535F6E" w:rsidRPr="002D2620" w:rsidRDefault="00535F6E" w:rsidP="00535F6E">
      <w:pPr>
        <w:contextualSpacing/>
        <w:jc w:val="center"/>
        <w:rPr>
          <w:rFonts w:ascii="Calibri" w:eastAsia="PMingLiU" w:hAnsi="Calibri" w:cs="Times New Roman"/>
          <w:kern w:val="2"/>
          <w:sz w:val="24"/>
          <w:szCs w:val="24"/>
          <w:u w:val="single"/>
          <w:lang w:eastAsia="zh-TW"/>
        </w:rPr>
      </w:pPr>
      <w:r w:rsidRPr="002D2620">
        <w:rPr>
          <w:rFonts w:ascii="Calibri" w:eastAsia="PMingLiU" w:hAnsi="Calibri" w:cs="Times New Roman"/>
          <w:kern w:val="2"/>
          <w:sz w:val="24"/>
          <w:szCs w:val="24"/>
          <w:u w:val="single"/>
          <w:lang w:eastAsia="zh-TW"/>
        </w:rPr>
        <w:t xml:space="preserve">ΘΕΜΑ </w:t>
      </w:r>
      <w:r w:rsidRPr="00535F6E">
        <w:rPr>
          <w:rFonts w:ascii="Calibri" w:eastAsia="PMingLiU" w:hAnsi="Calibri" w:cs="Times New Roman"/>
          <w:kern w:val="2"/>
          <w:sz w:val="24"/>
          <w:szCs w:val="24"/>
          <w:u w:val="single"/>
          <w:lang w:eastAsia="zh-TW"/>
        </w:rPr>
        <w:t>3</w:t>
      </w:r>
      <w:r w:rsidRPr="002D2620">
        <w:rPr>
          <w:rFonts w:ascii="Calibri" w:eastAsia="PMingLiU" w:hAnsi="Calibri" w:cs="Times New Roman"/>
          <w:kern w:val="2"/>
          <w:sz w:val="24"/>
          <w:szCs w:val="24"/>
          <w:u w:val="single"/>
          <w:vertAlign w:val="superscript"/>
          <w:lang w:eastAsia="zh-TW"/>
        </w:rPr>
        <w:t>Ο</w:t>
      </w:r>
      <w:r w:rsidRPr="002D2620">
        <w:rPr>
          <w:rFonts w:ascii="Calibri" w:eastAsia="PMingLiU" w:hAnsi="Calibri" w:cs="Times New Roman"/>
          <w:kern w:val="2"/>
          <w:sz w:val="24"/>
          <w:szCs w:val="24"/>
          <w:u w:val="single"/>
          <w:lang w:eastAsia="zh-TW"/>
        </w:rPr>
        <w:t xml:space="preserve"> (ΑΟΒ </w:t>
      </w:r>
      <w:r w:rsidR="006818E6" w:rsidRPr="006818E6">
        <w:rPr>
          <w:rFonts w:ascii="Calibri" w:eastAsia="PMingLiU" w:hAnsi="Calibri" w:cs="Times New Roman"/>
          <w:kern w:val="2"/>
          <w:sz w:val="24"/>
          <w:szCs w:val="24"/>
          <w:u w:val="single"/>
          <w:lang w:eastAsia="zh-TW"/>
        </w:rPr>
        <w:t>20</w:t>
      </w:r>
      <w:r w:rsidRPr="002D2620">
        <w:rPr>
          <w:rFonts w:ascii="Calibri" w:eastAsia="PMingLiU" w:hAnsi="Calibri" w:cs="Times New Roman"/>
          <w:kern w:val="2"/>
          <w:sz w:val="24"/>
          <w:szCs w:val="24"/>
          <w:u w:val="single"/>
          <w:lang w:eastAsia="zh-TW"/>
        </w:rPr>
        <w:t>)</w:t>
      </w:r>
    </w:p>
    <w:p w:rsidR="006818E6" w:rsidRPr="006818E6" w:rsidRDefault="006818E6" w:rsidP="006818E6">
      <w:pPr>
        <w:spacing w:after="0"/>
        <w:rPr>
          <w:iCs/>
          <w:sz w:val="20"/>
          <w:szCs w:val="20"/>
          <w:shd w:val="clear" w:color="auto" w:fill="FFFFFF"/>
        </w:rPr>
      </w:pPr>
      <w:r w:rsidRPr="006818E6">
        <w:rPr>
          <w:rFonts w:eastAsia="PMingLiU"/>
          <w:iCs/>
          <w:kern w:val="2"/>
          <w:sz w:val="20"/>
          <w:szCs w:val="20"/>
          <w:lang w:eastAsia="zh-TW"/>
        </w:rPr>
        <w:t>1.</w:t>
      </w:r>
      <w:r w:rsidRPr="006818E6">
        <w:rPr>
          <w:iCs/>
          <w:sz w:val="20"/>
          <w:szCs w:val="20"/>
          <w:shd w:val="clear" w:color="auto" w:fill="FFFFFF"/>
        </w:rPr>
        <w:t xml:space="preserve"> </w:t>
      </w:r>
      <w:r w:rsidRPr="006818E6">
        <w:rPr>
          <w:iCs/>
          <w:sz w:val="20"/>
          <w:szCs w:val="20"/>
          <w:shd w:val="clear" w:color="auto" w:fill="FFFFFF"/>
        </w:rPr>
        <w:t xml:space="preserve">Πλοίο καταναλώνει πετρέλαιο το οποίο δεν αντικαθιστά με </w:t>
      </w:r>
      <w:proofErr w:type="spellStart"/>
      <w:r w:rsidRPr="006818E6">
        <w:rPr>
          <w:iCs/>
          <w:sz w:val="20"/>
          <w:szCs w:val="20"/>
          <w:shd w:val="clear" w:color="auto" w:fill="FFFFFF"/>
        </w:rPr>
        <w:t>ballast</w:t>
      </w:r>
      <w:proofErr w:type="spellEnd"/>
      <w:r w:rsidRPr="006818E6">
        <w:rPr>
          <w:iCs/>
          <w:sz w:val="20"/>
          <w:szCs w:val="20"/>
          <w:shd w:val="clear" w:color="auto" w:fill="FFFFFF"/>
        </w:rPr>
        <w:t xml:space="preserve">. Πως μετακινούνται τα κάτωθι χαρακτηριστικά του πλοίου. </w:t>
      </w:r>
    </w:p>
    <w:p w:rsidR="006818E6" w:rsidRPr="00535F6E" w:rsidRDefault="006818E6" w:rsidP="006818E6">
      <w:pPr>
        <w:spacing w:after="0"/>
        <w:rPr>
          <w:sz w:val="20"/>
          <w:szCs w:val="20"/>
          <w:shd w:val="clear" w:color="auto" w:fill="FFFFFF"/>
        </w:rPr>
      </w:pPr>
      <w:r w:rsidRPr="00535F6E">
        <w:rPr>
          <w:sz w:val="20"/>
          <w:szCs w:val="20"/>
          <w:shd w:val="clear" w:color="auto" w:fill="FFFFFF"/>
        </w:rPr>
        <w:t>Βύθισμα</w:t>
      </w:r>
      <w:r w:rsidRPr="00535F6E">
        <w:rPr>
          <w:sz w:val="20"/>
          <w:szCs w:val="20"/>
          <w:shd w:val="clear" w:color="auto" w:fill="FFFFFF"/>
        </w:rPr>
        <w:tab/>
      </w:r>
      <w:r w:rsidRPr="00535F6E">
        <w:rPr>
          <w:sz w:val="20"/>
          <w:szCs w:val="20"/>
          <w:shd w:val="clear" w:color="auto" w:fill="FFFFFF"/>
        </w:rPr>
        <w:tab/>
      </w:r>
      <w:r w:rsidRPr="00535F6E">
        <w:rPr>
          <w:sz w:val="20"/>
          <w:szCs w:val="20"/>
          <w:shd w:val="clear" w:color="auto" w:fill="FFFFFF"/>
        </w:rPr>
        <w:tab/>
      </w:r>
      <w:r w:rsidRPr="006818E6">
        <w:rPr>
          <w:sz w:val="20"/>
          <w:szCs w:val="20"/>
          <w:shd w:val="clear" w:color="auto" w:fill="FFFFFF"/>
        </w:rPr>
        <w:t xml:space="preserve">          </w:t>
      </w:r>
      <w:r w:rsidRPr="00535F6E">
        <w:rPr>
          <w:sz w:val="20"/>
          <w:szCs w:val="20"/>
          <w:shd w:val="clear" w:color="auto" w:fill="FFFFFF"/>
          <w:lang w:val="en-US"/>
        </w:rPr>
        <w:t>A</w:t>
      </w:r>
      <w:r w:rsidRPr="00535F6E">
        <w:rPr>
          <w:sz w:val="20"/>
          <w:szCs w:val="20"/>
          <w:shd w:val="clear" w:color="auto" w:fill="FFFFFF"/>
        </w:rPr>
        <w:t xml:space="preserve">. Αυξάνεται - </w:t>
      </w:r>
      <w:r w:rsidRPr="00535F6E">
        <w:rPr>
          <w:color w:val="FF0000"/>
          <w:sz w:val="20"/>
          <w:szCs w:val="20"/>
          <w:shd w:val="clear" w:color="auto" w:fill="FFFFFF"/>
          <w:lang w:val="en-US"/>
        </w:rPr>
        <w:t>B</w:t>
      </w:r>
      <w:r w:rsidRPr="00535F6E">
        <w:rPr>
          <w:color w:val="FF0000"/>
          <w:sz w:val="20"/>
          <w:szCs w:val="20"/>
          <w:shd w:val="clear" w:color="auto" w:fill="FFFFFF"/>
        </w:rPr>
        <w:t xml:space="preserve">. </w:t>
      </w:r>
      <w:r w:rsidRPr="00535F6E">
        <w:rPr>
          <w:sz w:val="20"/>
          <w:szCs w:val="20"/>
          <w:shd w:val="clear" w:color="auto" w:fill="FFFFFF"/>
        </w:rPr>
        <w:t>Μειώνεται</w:t>
      </w:r>
      <w:r w:rsidRPr="00535F6E">
        <w:rPr>
          <w:color w:val="FF0000"/>
          <w:sz w:val="20"/>
          <w:szCs w:val="20"/>
          <w:shd w:val="clear" w:color="auto" w:fill="FFFFFF"/>
        </w:rPr>
        <w:t xml:space="preserve"> </w:t>
      </w:r>
      <w:r w:rsidRPr="00535F6E">
        <w:rPr>
          <w:sz w:val="20"/>
          <w:szCs w:val="20"/>
          <w:shd w:val="clear" w:color="auto" w:fill="FFFFFF"/>
        </w:rPr>
        <w:t xml:space="preserve">- </w:t>
      </w:r>
      <w:r w:rsidRPr="00535F6E">
        <w:rPr>
          <w:sz w:val="20"/>
          <w:szCs w:val="20"/>
          <w:shd w:val="clear" w:color="auto" w:fill="FFFFFF"/>
          <w:lang w:val="en-US"/>
        </w:rPr>
        <w:t>C</w:t>
      </w:r>
      <w:r w:rsidRPr="00535F6E">
        <w:rPr>
          <w:sz w:val="20"/>
          <w:szCs w:val="20"/>
          <w:shd w:val="clear" w:color="auto" w:fill="FFFFFF"/>
        </w:rPr>
        <w:t>. Παραμένει το ίδιο</w:t>
      </w:r>
    </w:p>
    <w:p w:rsidR="006818E6" w:rsidRPr="00535F6E" w:rsidRDefault="006818E6" w:rsidP="006818E6">
      <w:pPr>
        <w:spacing w:after="0"/>
        <w:rPr>
          <w:sz w:val="20"/>
          <w:szCs w:val="20"/>
          <w:shd w:val="clear" w:color="auto" w:fill="FFFFFF"/>
        </w:rPr>
      </w:pPr>
      <w:r w:rsidRPr="00535F6E">
        <w:rPr>
          <w:sz w:val="20"/>
          <w:szCs w:val="20"/>
          <w:shd w:val="clear" w:color="auto" w:fill="FFFFFF"/>
        </w:rPr>
        <w:t>ΚΒ</w:t>
      </w:r>
      <w:r w:rsidRPr="00535F6E">
        <w:rPr>
          <w:sz w:val="20"/>
          <w:szCs w:val="20"/>
          <w:shd w:val="clear" w:color="auto" w:fill="FFFFFF"/>
        </w:rPr>
        <w:tab/>
      </w:r>
      <w:r w:rsidRPr="00535F6E">
        <w:rPr>
          <w:sz w:val="20"/>
          <w:szCs w:val="20"/>
          <w:shd w:val="clear" w:color="auto" w:fill="FFFFFF"/>
        </w:rPr>
        <w:tab/>
        <w:t xml:space="preserve">                          </w:t>
      </w:r>
      <w:r w:rsidRPr="00535F6E">
        <w:rPr>
          <w:sz w:val="20"/>
          <w:szCs w:val="20"/>
          <w:shd w:val="clear" w:color="auto" w:fill="FFFFFF"/>
          <w:lang w:val="en-US"/>
        </w:rPr>
        <w:t>A</w:t>
      </w:r>
      <w:r w:rsidRPr="00535F6E">
        <w:rPr>
          <w:sz w:val="20"/>
          <w:szCs w:val="20"/>
          <w:shd w:val="clear" w:color="auto" w:fill="FFFFFF"/>
        </w:rPr>
        <w:t xml:space="preserve">. Αυξάνεται - </w:t>
      </w:r>
      <w:r w:rsidRPr="00535F6E">
        <w:rPr>
          <w:color w:val="FF0000"/>
          <w:sz w:val="20"/>
          <w:szCs w:val="20"/>
          <w:shd w:val="clear" w:color="auto" w:fill="FFFFFF"/>
          <w:lang w:val="en-US"/>
        </w:rPr>
        <w:t>B</w:t>
      </w:r>
      <w:r w:rsidRPr="00535F6E">
        <w:rPr>
          <w:color w:val="FF0000"/>
          <w:sz w:val="20"/>
          <w:szCs w:val="20"/>
          <w:shd w:val="clear" w:color="auto" w:fill="FFFFFF"/>
        </w:rPr>
        <w:t xml:space="preserve">. </w:t>
      </w:r>
      <w:r w:rsidRPr="00535F6E">
        <w:rPr>
          <w:sz w:val="20"/>
          <w:szCs w:val="20"/>
          <w:shd w:val="clear" w:color="auto" w:fill="FFFFFF"/>
        </w:rPr>
        <w:t>Μειώνεται</w:t>
      </w:r>
      <w:r w:rsidRPr="00535F6E">
        <w:rPr>
          <w:color w:val="FF0000"/>
          <w:sz w:val="20"/>
          <w:szCs w:val="20"/>
          <w:shd w:val="clear" w:color="auto" w:fill="FFFFFF"/>
        </w:rPr>
        <w:t xml:space="preserve"> </w:t>
      </w:r>
      <w:r w:rsidRPr="00535F6E">
        <w:rPr>
          <w:sz w:val="20"/>
          <w:szCs w:val="20"/>
          <w:shd w:val="clear" w:color="auto" w:fill="FFFFFF"/>
        </w:rPr>
        <w:t xml:space="preserve">- </w:t>
      </w:r>
      <w:r w:rsidRPr="00535F6E">
        <w:rPr>
          <w:sz w:val="20"/>
          <w:szCs w:val="20"/>
          <w:shd w:val="clear" w:color="auto" w:fill="FFFFFF"/>
          <w:lang w:val="en-US"/>
        </w:rPr>
        <w:t>C</w:t>
      </w:r>
      <w:r w:rsidRPr="00535F6E">
        <w:rPr>
          <w:sz w:val="20"/>
          <w:szCs w:val="20"/>
          <w:shd w:val="clear" w:color="auto" w:fill="FFFFFF"/>
        </w:rPr>
        <w:t>. Παραμένει το ίδιο</w:t>
      </w:r>
    </w:p>
    <w:p w:rsidR="006818E6" w:rsidRPr="00535F6E" w:rsidRDefault="006818E6" w:rsidP="006818E6">
      <w:pPr>
        <w:spacing w:after="0"/>
        <w:rPr>
          <w:sz w:val="20"/>
          <w:szCs w:val="20"/>
          <w:shd w:val="clear" w:color="auto" w:fill="FFFFFF"/>
        </w:rPr>
      </w:pPr>
      <w:r w:rsidRPr="00535F6E">
        <w:rPr>
          <w:sz w:val="20"/>
          <w:szCs w:val="20"/>
          <w:shd w:val="clear" w:color="auto" w:fill="FFFFFF"/>
        </w:rPr>
        <w:t>Κ</w:t>
      </w:r>
      <w:r w:rsidRPr="00535F6E">
        <w:rPr>
          <w:sz w:val="20"/>
          <w:szCs w:val="20"/>
          <w:shd w:val="clear" w:color="auto" w:fill="FFFFFF"/>
          <w:lang w:val="en-US"/>
        </w:rPr>
        <w:t>G</w:t>
      </w:r>
      <w:r w:rsidRPr="00535F6E">
        <w:rPr>
          <w:sz w:val="20"/>
          <w:szCs w:val="20"/>
          <w:shd w:val="clear" w:color="auto" w:fill="FFFFFF"/>
        </w:rPr>
        <w:tab/>
      </w:r>
      <w:r w:rsidRPr="00535F6E">
        <w:rPr>
          <w:sz w:val="20"/>
          <w:szCs w:val="20"/>
          <w:shd w:val="clear" w:color="auto" w:fill="FFFFFF"/>
        </w:rPr>
        <w:tab/>
        <w:t xml:space="preserve">                          </w:t>
      </w:r>
      <w:r w:rsidRPr="00535F6E">
        <w:rPr>
          <w:color w:val="FF0000"/>
          <w:sz w:val="20"/>
          <w:szCs w:val="20"/>
          <w:shd w:val="clear" w:color="auto" w:fill="FFFFFF"/>
          <w:lang w:val="en-US"/>
        </w:rPr>
        <w:t>A</w:t>
      </w:r>
      <w:r w:rsidRPr="00535F6E">
        <w:rPr>
          <w:color w:val="FF0000"/>
          <w:sz w:val="20"/>
          <w:szCs w:val="20"/>
          <w:shd w:val="clear" w:color="auto" w:fill="FFFFFF"/>
        </w:rPr>
        <w:t xml:space="preserve">. Αυξάνεται </w:t>
      </w:r>
      <w:r w:rsidRPr="00535F6E">
        <w:rPr>
          <w:sz w:val="20"/>
          <w:szCs w:val="20"/>
          <w:shd w:val="clear" w:color="auto" w:fill="FFFFFF"/>
        </w:rPr>
        <w:t xml:space="preserve">- </w:t>
      </w:r>
      <w:r w:rsidRPr="00535F6E">
        <w:rPr>
          <w:sz w:val="20"/>
          <w:szCs w:val="20"/>
          <w:shd w:val="clear" w:color="auto" w:fill="FFFFFF"/>
          <w:lang w:val="en-US"/>
        </w:rPr>
        <w:t>B</w:t>
      </w:r>
      <w:r w:rsidRPr="00535F6E">
        <w:rPr>
          <w:sz w:val="20"/>
          <w:szCs w:val="20"/>
          <w:shd w:val="clear" w:color="auto" w:fill="FFFFFF"/>
        </w:rPr>
        <w:t xml:space="preserve">. Μειώνεται - </w:t>
      </w:r>
      <w:r w:rsidRPr="00535F6E">
        <w:rPr>
          <w:sz w:val="20"/>
          <w:szCs w:val="20"/>
          <w:shd w:val="clear" w:color="auto" w:fill="FFFFFF"/>
          <w:lang w:val="en-US"/>
        </w:rPr>
        <w:t>C</w:t>
      </w:r>
      <w:r w:rsidRPr="00535F6E">
        <w:rPr>
          <w:sz w:val="20"/>
          <w:szCs w:val="20"/>
          <w:shd w:val="clear" w:color="auto" w:fill="FFFFFF"/>
        </w:rPr>
        <w:t>. Παραμένει το ίδιο</w:t>
      </w:r>
    </w:p>
    <w:p w:rsidR="002F28C1" w:rsidRPr="00535F6E" w:rsidRDefault="002F28C1" w:rsidP="002F28C1">
      <w:pPr>
        <w:widowControl w:val="0"/>
        <w:spacing w:after="0" w:line="240" w:lineRule="auto"/>
        <w:ind w:left="360"/>
        <w:rPr>
          <w:rFonts w:eastAsia="PMingLiU"/>
          <w:kern w:val="2"/>
          <w:sz w:val="20"/>
          <w:szCs w:val="20"/>
          <w:lang w:eastAsia="zh-TW"/>
        </w:rPr>
      </w:pPr>
    </w:p>
    <w:p w:rsidR="006818E6" w:rsidRPr="00535F6E" w:rsidRDefault="006818E6" w:rsidP="006818E6">
      <w:pPr>
        <w:widowControl w:val="0"/>
        <w:spacing w:after="0" w:line="240" w:lineRule="auto"/>
        <w:rPr>
          <w:rFonts w:eastAsia="PMingLiU"/>
          <w:kern w:val="2"/>
          <w:sz w:val="20"/>
          <w:szCs w:val="20"/>
          <w:lang w:eastAsia="zh-TW"/>
        </w:rPr>
      </w:pPr>
      <w:r w:rsidRPr="006818E6">
        <w:rPr>
          <w:iCs/>
          <w:sz w:val="20"/>
          <w:szCs w:val="20"/>
          <w:shd w:val="clear" w:color="auto" w:fill="FFFFFF"/>
        </w:rPr>
        <w:t>2.</w:t>
      </w:r>
      <w:r w:rsidRPr="006818E6">
        <w:rPr>
          <w:rFonts w:eastAsia="PMingLiU"/>
          <w:iCs/>
          <w:kern w:val="2"/>
          <w:sz w:val="20"/>
          <w:szCs w:val="20"/>
          <w:lang w:eastAsia="zh-TW"/>
        </w:rPr>
        <w:t xml:space="preserve"> </w:t>
      </w:r>
      <w:r w:rsidRPr="006818E6">
        <w:rPr>
          <w:rFonts w:eastAsia="PMingLiU"/>
          <w:iCs/>
          <w:kern w:val="2"/>
          <w:sz w:val="20"/>
          <w:szCs w:val="20"/>
          <w:lang w:eastAsia="zh-TW"/>
        </w:rPr>
        <w:t>Το κέντρο του βυθισμένου όγκου ενός πλοίου είναι το ________</w:t>
      </w:r>
      <w:r w:rsidRPr="00535F6E">
        <w:rPr>
          <w:rFonts w:eastAsia="PMingLiU"/>
          <w:b/>
          <w:bCs/>
          <w:kern w:val="2"/>
          <w:sz w:val="20"/>
          <w:szCs w:val="20"/>
          <w:lang w:eastAsia="zh-TW"/>
        </w:rPr>
        <w:br/>
      </w:r>
      <w:r w:rsidRPr="00535F6E">
        <w:rPr>
          <w:rFonts w:eastAsia="PMingLiU"/>
          <w:color w:val="FF0000"/>
          <w:kern w:val="2"/>
          <w:sz w:val="20"/>
          <w:szCs w:val="20"/>
          <w:lang w:val="en-US" w:eastAsia="zh-TW"/>
        </w:rPr>
        <w:t>A</w:t>
      </w:r>
      <w:r w:rsidRPr="00535F6E">
        <w:rPr>
          <w:rFonts w:eastAsia="PMingLiU"/>
          <w:color w:val="FF0000"/>
          <w:kern w:val="2"/>
          <w:sz w:val="20"/>
          <w:szCs w:val="20"/>
          <w:lang w:eastAsia="zh-TW"/>
        </w:rPr>
        <w:t xml:space="preserve">. </w:t>
      </w:r>
      <w:r w:rsidRPr="00535F6E">
        <w:rPr>
          <w:rFonts w:eastAsia="PMingLiU"/>
          <w:kern w:val="2"/>
          <w:sz w:val="20"/>
          <w:szCs w:val="20"/>
          <w:lang w:eastAsia="zh-TW"/>
        </w:rPr>
        <w:t xml:space="preserve">κέντρο </w:t>
      </w:r>
      <w:proofErr w:type="spellStart"/>
      <w:r w:rsidRPr="00535F6E">
        <w:rPr>
          <w:rFonts w:eastAsia="PMingLiU"/>
          <w:kern w:val="2"/>
          <w:sz w:val="20"/>
          <w:szCs w:val="20"/>
          <w:lang w:eastAsia="zh-TW"/>
        </w:rPr>
        <w:t>άντωσης</w:t>
      </w:r>
      <w:proofErr w:type="spellEnd"/>
      <w:r w:rsidRPr="00535F6E">
        <w:rPr>
          <w:rFonts w:eastAsia="PMingLiU"/>
          <w:kern w:val="2"/>
          <w:sz w:val="20"/>
          <w:szCs w:val="20"/>
          <w:lang w:eastAsia="zh-TW"/>
        </w:rPr>
        <w:t xml:space="preserve"> </w:t>
      </w:r>
      <w:r w:rsidRPr="00535F6E">
        <w:rPr>
          <w:rFonts w:eastAsia="PMingLiU"/>
          <w:kern w:val="2"/>
          <w:sz w:val="20"/>
          <w:szCs w:val="20"/>
          <w:lang w:eastAsia="zh-TW"/>
        </w:rPr>
        <w:br/>
      </w:r>
      <w:r w:rsidRPr="00535F6E">
        <w:rPr>
          <w:rFonts w:eastAsia="PMingLiU"/>
          <w:kern w:val="2"/>
          <w:sz w:val="20"/>
          <w:szCs w:val="20"/>
          <w:lang w:val="en-US" w:eastAsia="zh-TW"/>
        </w:rPr>
        <w:t>B</w:t>
      </w:r>
      <w:r w:rsidRPr="00535F6E">
        <w:rPr>
          <w:rFonts w:eastAsia="PMingLiU"/>
          <w:kern w:val="2"/>
          <w:sz w:val="20"/>
          <w:szCs w:val="20"/>
          <w:lang w:eastAsia="zh-TW"/>
        </w:rPr>
        <w:t xml:space="preserve">. κέντρο πλευστότητας </w:t>
      </w:r>
      <w:r w:rsidRPr="00535F6E">
        <w:rPr>
          <w:rFonts w:eastAsia="PMingLiU"/>
          <w:kern w:val="2"/>
          <w:sz w:val="20"/>
          <w:szCs w:val="20"/>
          <w:lang w:eastAsia="zh-TW"/>
        </w:rPr>
        <w:br/>
      </w:r>
      <w:r w:rsidRPr="00535F6E">
        <w:rPr>
          <w:rFonts w:eastAsia="PMingLiU"/>
          <w:kern w:val="2"/>
          <w:sz w:val="20"/>
          <w:szCs w:val="20"/>
          <w:lang w:val="en-US" w:eastAsia="zh-TW"/>
        </w:rPr>
        <w:t>C</w:t>
      </w:r>
      <w:r w:rsidRPr="00535F6E">
        <w:rPr>
          <w:rFonts w:eastAsia="PMingLiU"/>
          <w:kern w:val="2"/>
          <w:sz w:val="20"/>
          <w:szCs w:val="20"/>
          <w:lang w:eastAsia="zh-TW"/>
        </w:rPr>
        <w:t xml:space="preserve">. κέντρο βάρους </w:t>
      </w:r>
      <w:r w:rsidRPr="00535F6E">
        <w:rPr>
          <w:rFonts w:eastAsia="PMingLiU"/>
          <w:kern w:val="2"/>
          <w:sz w:val="20"/>
          <w:szCs w:val="20"/>
          <w:lang w:eastAsia="zh-TW"/>
        </w:rPr>
        <w:br/>
      </w:r>
      <w:r w:rsidRPr="00535F6E">
        <w:rPr>
          <w:rFonts w:eastAsia="PMingLiU"/>
          <w:kern w:val="2"/>
          <w:sz w:val="20"/>
          <w:szCs w:val="20"/>
          <w:lang w:val="en-US" w:eastAsia="zh-TW"/>
        </w:rPr>
        <w:t>D</w:t>
      </w:r>
      <w:r w:rsidRPr="00535F6E">
        <w:rPr>
          <w:rFonts w:eastAsia="PMingLiU"/>
          <w:kern w:val="2"/>
          <w:sz w:val="20"/>
          <w:szCs w:val="20"/>
          <w:lang w:eastAsia="zh-TW"/>
        </w:rPr>
        <w:t xml:space="preserve">. </w:t>
      </w:r>
      <w:proofErr w:type="spellStart"/>
      <w:r w:rsidRPr="00535F6E">
        <w:rPr>
          <w:rFonts w:eastAsia="PMingLiU"/>
          <w:kern w:val="2"/>
          <w:sz w:val="20"/>
          <w:szCs w:val="20"/>
          <w:lang w:eastAsia="zh-TW"/>
        </w:rPr>
        <w:t>μετάκεντρο</w:t>
      </w:r>
      <w:proofErr w:type="spellEnd"/>
    </w:p>
    <w:p w:rsidR="002F28C1" w:rsidRPr="00535F6E" w:rsidRDefault="002F28C1" w:rsidP="006818E6">
      <w:pPr>
        <w:spacing w:after="0"/>
        <w:rPr>
          <w:sz w:val="20"/>
          <w:szCs w:val="20"/>
          <w:shd w:val="clear" w:color="auto" w:fill="FFFFFF"/>
        </w:rPr>
      </w:pPr>
    </w:p>
    <w:p w:rsidR="002F28C1" w:rsidRPr="00535F6E" w:rsidRDefault="002F28C1" w:rsidP="002F28C1">
      <w:pPr>
        <w:spacing w:after="0"/>
        <w:rPr>
          <w:sz w:val="20"/>
          <w:szCs w:val="20"/>
          <w:shd w:val="clear" w:color="auto" w:fill="FFFFFF"/>
        </w:rPr>
      </w:pPr>
    </w:p>
    <w:p w:rsidR="00535F6E" w:rsidRDefault="006818E6" w:rsidP="002F28C1">
      <w:pPr>
        <w:rPr>
          <w:sz w:val="20"/>
          <w:szCs w:val="20"/>
          <w:shd w:val="clear" w:color="auto" w:fill="FFFFFF"/>
        </w:rPr>
      </w:pPr>
      <w:r w:rsidRPr="006818E6">
        <w:rPr>
          <w:iCs/>
          <w:sz w:val="20"/>
          <w:szCs w:val="20"/>
          <w:shd w:val="clear" w:color="auto" w:fill="FFFFFF"/>
        </w:rPr>
        <w:t xml:space="preserve">3. </w:t>
      </w:r>
      <w:r w:rsidR="002F28C1" w:rsidRPr="006818E6">
        <w:rPr>
          <w:iCs/>
          <w:sz w:val="20"/>
          <w:szCs w:val="20"/>
          <w:shd w:val="clear" w:color="auto" w:fill="FFFFFF"/>
        </w:rPr>
        <w:t xml:space="preserve">Η αφαίρεση βάρους από </w:t>
      </w:r>
      <w:r w:rsidR="00535F6E" w:rsidRPr="006818E6">
        <w:rPr>
          <w:iCs/>
          <w:sz w:val="20"/>
          <w:szCs w:val="20"/>
          <w:shd w:val="clear" w:color="auto" w:fill="FFFFFF"/>
        </w:rPr>
        <w:t>χαμ</w:t>
      </w:r>
      <w:r w:rsidR="002F28C1" w:rsidRPr="006818E6">
        <w:rPr>
          <w:iCs/>
          <w:sz w:val="20"/>
          <w:szCs w:val="20"/>
          <w:shd w:val="clear" w:color="auto" w:fill="FFFFFF"/>
        </w:rPr>
        <w:t>ηλά προκαλεί</w:t>
      </w:r>
      <w:r w:rsidR="002F28C1" w:rsidRPr="00535F6E">
        <w:rPr>
          <w:iCs/>
          <w:color w:val="7030A0"/>
          <w:sz w:val="20"/>
          <w:szCs w:val="20"/>
          <w:shd w:val="clear" w:color="auto" w:fill="FFFFFF"/>
        </w:rPr>
        <w:t>____________</w:t>
      </w:r>
      <w:r w:rsidR="002F28C1" w:rsidRPr="00535F6E">
        <w:rPr>
          <w:sz w:val="20"/>
          <w:szCs w:val="20"/>
        </w:rPr>
        <w:br/>
      </w:r>
      <w:r w:rsidR="002F28C1" w:rsidRPr="00535F6E">
        <w:rPr>
          <w:sz w:val="20"/>
          <w:szCs w:val="20"/>
          <w:shd w:val="clear" w:color="auto" w:fill="FFFFFF"/>
          <w:lang w:val="en-US"/>
        </w:rPr>
        <w:t>A</w:t>
      </w:r>
      <w:r w:rsidR="002F28C1" w:rsidRPr="00535F6E">
        <w:rPr>
          <w:sz w:val="20"/>
          <w:szCs w:val="20"/>
          <w:shd w:val="clear" w:color="auto" w:fill="FFFFFF"/>
        </w:rPr>
        <w:t xml:space="preserve">. επιστροφή του πλοίου στην θέση ισορροπίας </w:t>
      </w:r>
      <w:r w:rsidR="002F28C1" w:rsidRPr="00535F6E">
        <w:rPr>
          <w:sz w:val="20"/>
          <w:szCs w:val="20"/>
        </w:rPr>
        <w:br/>
      </w:r>
      <w:r w:rsidR="002F28C1" w:rsidRPr="00535F6E">
        <w:rPr>
          <w:sz w:val="20"/>
          <w:szCs w:val="20"/>
          <w:shd w:val="clear" w:color="auto" w:fill="FFFFFF"/>
          <w:lang w:val="en-US"/>
        </w:rPr>
        <w:t>B</w:t>
      </w:r>
      <w:r w:rsidR="002F28C1" w:rsidRPr="00535F6E">
        <w:rPr>
          <w:sz w:val="20"/>
          <w:szCs w:val="20"/>
          <w:shd w:val="clear" w:color="auto" w:fill="FFFFFF"/>
        </w:rPr>
        <w:t xml:space="preserve">. μείωση στις ελεύθερες επιφάνειες </w:t>
      </w:r>
      <w:r w:rsidR="002F28C1" w:rsidRPr="00535F6E">
        <w:rPr>
          <w:sz w:val="20"/>
          <w:szCs w:val="20"/>
        </w:rPr>
        <w:br/>
      </w:r>
      <w:r w:rsidR="002F28C1" w:rsidRPr="00535F6E">
        <w:rPr>
          <w:sz w:val="20"/>
          <w:szCs w:val="20"/>
          <w:shd w:val="clear" w:color="auto" w:fill="FFFFFF"/>
          <w:lang w:val="en-US"/>
        </w:rPr>
        <w:t>C</w:t>
      </w:r>
      <w:r w:rsidR="002F28C1" w:rsidRPr="00535F6E">
        <w:rPr>
          <w:sz w:val="20"/>
          <w:szCs w:val="20"/>
          <w:shd w:val="clear" w:color="auto" w:fill="FFFFFF"/>
        </w:rPr>
        <w:t xml:space="preserve">. χαμήλωμα της κατακόρυφης θέσης του κέντρου βάρους </w:t>
      </w:r>
      <w:r w:rsidR="002F28C1" w:rsidRPr="00535F6E">
        <w:rPr>
          <w:sz w:val="20"/>
          <w:szCs w:val="20"/>
        </w:rPr>
        <w:br/>
      </w:r>
      <w:r w:rsidR="002F28C1" w:rsidRPr="00535F6E">
        <w:rPr>
          <w:color w:val="FF0000"/>
          <w:sz w:val="20"/>
          <w:szCs w:val="20"/>
          <w:shd w:val="clear" w:color="auto" w:fill="FFFFFF"/>
          <w:lang w:val="en-US"/>
        </w:rPr>
        <w:t>D</w:t>
      </w:r>
      <w:r w:rsidR="002F28C1" w:rsidRPr="00535F6E">
        <w:rPr>
          <w:sz w:val="20"/>
          <w:szCs w:val="20"/>
          <w:shd w:val="clear" w:color="auto" w:fill="FFFFFF"/>
        </w:rPr>
        <w:t xml:space="preserve">. ανέβασμα ψηλότερα της κατακόρυφης θέσης του κέντρου </w:t>
      </w:r>
      <w:r w:rsidR="00535F6E" w:rsidRPr="00535F6E">
        <w:rPr>
          <w:sz w:val="20"/>
          <w:szCs w:val="20"/>
          <w:shd w:val="clear" w:color="auto" w:fill="FFFFFF"/>
        </w:rPr>
        <w:t xml:space="preserve">βάρους </w:t>
      </w:r>
    </w:p>
    <w:p w:rsidR="002F28C1" w:rsidRPr="00535F6E" w:rsidRDefault="006818E6" w:rsidP="002F28C1">
      <w:pPr>
        <w:rPr>
          <w:sz w:val="20"/>
          <w:szCs w:val="20"/>
          <w:shd w:val="clear" w:color="auto" w:fill="FFFFFF"/>
        </w:rPr>
      </w:pPr>
      <w:r w:rsidRPr="006818E6">
        <w:rPr>
          <w:iCs/>
          <w:sz w:val="20"/>
          <w:szCs w:val="20"/>
          <w:shd w:val="clear" w:color="auto" w:fill="FFFFFF"/>
        </w:rPr>
        <w:t xml:space="preserve">4. </w:t>
      </w:r>
      <w:r w:rsidR="002F28C1" w:rsidRPr="006818E6">
        <w:rPr>
          <w:iCs/>
          <w:sz w:val="20"/>
          <w:szCs w:val="20"/>
          <w:shd w:val="clear" w:color="auto" w:fill="FFFFFF"/>
        </w:rPr>
        <w:t xml:space="preserve">Τί επίδραση έχει στην απόσταση </w:t>
      </w:r>
      <w:r w:rsidR="002F28C1" w:rsidRPr="006818E6">
        <w:rPr>
          <w:iCs/>
          <w:sz w:val="20"/>
          <w:szCs w:val="20"/>
          <w:shd w:val="clear" w:color="auto" w:fill="FFFFFF"/>
          <w:lang w:val="en-US"/>
        </w:rPr>
        <w:t>KG</w:t>
      </w:r>
      <w:r w:rsidR="002F28C1" w:rsidRPr="006818E6">
        <w:rPr>
          <w:iCs/>
          <w:sz w:val="20"/>
          <w:szCs w:val="20"/>
          <w:shd w:val="clear" w:color="auto" w:fill="FFFFFF"/>
        </w:rPr>
        <w:t xml:space="preserve"> το άδειασμα νερού από μια δεξαμενή </w:t>
      </w:r>
      <w:r w:rsidR="002F28C1" w:rsidRPr="006818E6">
        <w:rPr>
          <w:iCs/>
          <w:sz w:val="20"/>
          <w:szCs w:val="20"/>
          <w:shd w:val="clear" w:color="auto" w:fill="FFFFFF"/>
          <w:lang w:val="en-US"/>
        </w:rPr>
        <w:t>ballast</w:t>
      </w:r>
      <w:r w:rsidR="002F28C1" w:rsidRPr="006818E6">
        <w:rPr>
          <w:iCs/>
          <w:sz w:val="20"/>
          <w:szCs w:val="20"/>
          <w:shd w:val="clear" w:color="auto" w:fill="FFFFFF"/>
        </w:rPr>
        <w:t xml:space="preserve"> στο </w:t>
      </w:r>
      <w:proofErr w:type="spellStart"/>
      <w:r w:rsidR="002F28C1" w:rsidRPr="006818E6">
        <w:rPr>
          <w:iCs/>
          <w:sz w:val="20"/>
          <w:szCs w:val="20"/>
          <w:shd w:val="clear" w:color="auto" w:fill="FFFFFF"/>
        </w:rPr>
        <w:t>διπύθμενο</w:t>
      </w:r>
      <w:proofErr w:type="spellEnd"/>
      <w:r w:rsidR="002F28C1" w:rsidRPr="006818E6">
        <w:rPr>
          <w:iCs/>
          <w:sz w:val="20"/>
          <w:szCs w:val="20"/>
          <w:shd w:val="clear" w:color="auto" w:fill="FFFFFF"/>
        </w:rPr>
        <w:t xml:space="preserve"> ενός πλοίου;</w:t>
      </w:r>
      <w:r w:rsidR="002F28C1" w:rsidRPr="006818E6">
        <w:rPr>
          <w:sz w:val="20"/>
          <w:szCs w:val="20"/>
        </w:rPr>
        <w:br/>
      </w:r>
      <w:r w:rsidR="002F28C1" w:rsidRPr="00535F6E">
        <w:rPr>
          <w:color w:val="FF0000"/>
          <w:sz w:val="20"/>
          <w:szCs w:val="20"/>
          <w:shd w:val="clear" w:color="auto" w:fill="FFFFFF"/>
          <w:lang w:val="en-US"/>
        </w:rPr>
        <w:t>A</w:t>
      </w:r>
      <w:r w:rsidR="002F28C1" w:rsidRPr="00535F6E">
        <w:rPr>
          <w:sz w:val="20"/>
          <w:szCs w:val="20"/>
          <w:shd w:val="clear" w:color="auto" w:fill="FFFFFF"/>
        </w:rPr>
        <w:t xml:space="preserve">. το </w:t>
      </w:r>
      <w:r w:rsidR="002F28C1" w:rsidRPr="00535F6E">
        <w:rPr>
          <w:sz w:val="20"/>
          <w:szCs w:val="20"/>
          <w:shd w:val="clear" w:color="auto" w:fill="FFFFFF"/>
          <w:lang w:val="en-US"/>
        </w:rPr>
        <w:t>KG</w:t>
      </w:r>
      <w:r w:rsidR="002F28C1" w:rsidRPr="00535F6E">
        <w:rPr>
          <w:sz w:val="20"/>
          <w:szCs w:val="20"/>
          <w:shd w:val="clear" w:color="auto" w:fill="FFFFFF"/>
        </w:rPr>
        <w:t xml:space="preserve"> μεγαλώνει. </w:t>
      </w:r>
      <w:r w:rsidR="002F28C1" w:rsidRPr="00535F6E">
        <w:rPr>
          <w:sz w:val="20"/>
          <w:szCs w:val="20"/>
        </w:rPr>
        <w:br/>
      </w:r>
      <w:proofErr w:type="gramStart"/>
      <w:r w:rsidR="002F28C1" w:rsidRPr="00535F6E">
        <w:rPr>
          <w:sz w:val="20"/>
          <w:szCs w:val="20"/>
          <w:shd w:val="clear" w:color="auto" w:fill="FFFFFF"/>
          <w:lang w:val="en-US"/>
        </w:rPr>
        <w:t>B</w:t>
      </w:r>
      <w:r w:rsidR="002F28C1" w:rsidRPr="00535F6E">
        <w:rPr>
          <w:sz w:val="20"/>
          <w:szCs w:val="20"/>
          <w:shd w:val="clear" w:color="auto" w:fill="FFFFFF"/>
        </w:rPr>
        <w:t xml:space="preserve">. το </w:t>
      </w:r>
      <w:r w:rsidR="002F28C1" w:rsidRPr="00535F6E">
        <w:rPr>
          <w:sz w:val="20"/>
          <w:szCs w:val="20"/>
          <w:shd w:val="clear" w:color="auto" w:fill="FFFFFF"/>
          <w:lang w:val="en-US"/>
        </w:rPr>
        <w:t>KG</w:t>
      </w:r>
      <w:r w:rsidR="002F28C1" w:rsidRPr="00535F6E">
        <w:rPr>
          <w:sz w:val="20"/>
          <w:szCs w:val="20"/>
          <w:shd w:val="clear" w:color="auto" w:fill="FFFFFF"/>
        </w:rPr>
        <w:t xml:space="preserve"> μειώνεται.</w:t>
      </w:r>
      <w:proofErr w:type="gramEnd"/>
      <w:r w:rsidR="002F28C1" w:rsidRPr="00535F6E">
        <w:rPr>
          <w:sz w:val="20"/>
          <w:szCs w:val="20"/>
          <w:shd w:val="clear" w:color="auto" w:fill="FFFFFF"/>
        </w:rPr>
        <w:t xml:space="preserve"> </w:t>
      </w:r>
      <w:r w:rsidR="002F28C1" w:rsidRPr="00535F6E">
        <w:rPr>
          <w:sz w:val="20"/>
          <w:szCs w:val="20"/>
        </w:rPr>
        <w:br/>
      </w:r>
      <w:proofErr w:type="gramStart"/>
      <w:r w:rsidR="002F28C1" w:rsidRPr="00535F6E">
        <w:rPr>
          <w:sz w:val="20"/>
          <w:szCs w:val="20"/>
          <w:shd w:val="clear" w:color="auto" w:fill="FFFFFF"/>
          <w:lang w:val="en-US"/>
        </w:rPr>
        <w:t>C</w:t>
      </w:r>
      <w:r w:rsidR="002F28C1" w:rsidRPr="00535F6E">
        <w:rPr>
          <w:sz w:val="20"/>
          <w:szCs w:val="20"/>
          <w:shd w:val="clear" w:color="auto" w:fill="FFFFFF"/>
        </w:rPr>
        <w:t xml:space="preserve">. το </w:t>
      </w:r>
      <w:r w:rsidR="002F28C1" w:rsidRPr="00535F6E">
        <w:rPr>
          <w:sz w:val="20"/>
          <w:szCs w:val="20"/>
          <w:shd w:val="clear" w:color="auto" w:fill="FFFFFF"/>
          <w:lang w:val="en-US"/>
        </w:rPr>
        <w:t>KG</w:t>
      </w:r>
      <w:r w:rsidR="002F28C1" w:rsidRPr="00535F6E">
        <w:rPr>
          <w:sz w:val="20"/>
          <w:szCs w:val="20"/>
          <w:shd w:val="clear" w:color="auto" w:fill="FFFFFF"/>
        </w:rPr>
        <w:t xml:space="preserve"> δεν επηρεάζεται.</w:t>
      </w:r>
      <w:proofErr w:type="gramEnd"/>
      <w:r w:rsidR="002F28C1" w:rsidRPr="00535F6E">
        <w:rPr>
          <w:sz w:val="20"/>
          <w:szCs w:val="20"/>
          <w:shd w:val="clear" w:color="auto" w:fill="FFFFFF"/>
        </w:rPr>
        <w:t xml:space="preserve"> </w:t>
      </w:r>
      <w:r w:rsidR="002F28C1" w:rsidRPr="00535F6E">
        <w:rPr>
          <w:sz w:val="20"/>
          <w:szCs w:val="20"/>
        </w:rPr>
        <w:br/>
      </w:r>
      <w:proofErr w:type="gramStart"/>
      <w:r w:rsidR="002F28C1" w:rsidRPr="00535F6E">
        <w:rPr>
          <w:sz w:val="20"/>
          <w:szCs w:val="20"/>
          <w:shd w:val="clear" w:color="auto" w:fill="FFFFFF"/>
          <w:lang w:val="en-US"/>
        </w:rPr>
        <w:t>D</w:t>
      </w:r>
      <w:r w:rsidR="002F28C1" w:rsidRPr="00535F6E">
        <w:rPr>
          <w:sz w:val="20"/>
          <w:szCs w:val="20"/>
          <w:shd w:val="clear" w:color="auto" w:fill="FFFFFF"/>
        </w:rPr>
        <w:t xml:space="preserve">. το </w:t>
      </w:r>
      <w:r w:rsidR="002F28C1" w:rsidRPr="00535F6E">
        <w:rPr>
          <w:sz w:val="20"/>
          <w:szCs w:val="20"/>
          <w:shd w:val="clear" w:color="auto" w:fill="FFFFFF"/>
          <w:lang w:val="en-US"/>
        </w:rPr>
        <w:t>KG</w:t>
      </w:r>
      <w:r w:rsidR="002F28C1" w:rsidRPr="00535F6E">
        <w:rPr>
          <w:sz w:val="20"/>
          <w:szCs w:val="20"/>
          <w:shd w:val="clear" w:color="auto" w:fill="FFFFFF"/>
        </w:rPr>
        <w:t xml:space="preserve"> μεγαλώνει για μικρά βυθίσματα και μικραίνει για μεγάλα βυθίσματα.</w:t>
      </w:r>
      <w:proofErr w:type="gramEnd"/>
    </w:p>
    <w:p w:rsidR="002F28C1" w:rsidRPr="006818E6" w:rsidRDefault="006818E6" w:rsidP="002F28C1">
      <w:pPr>
        <w:rPr>
          <w:iCs/>
          <w:sz w:val="20"/>
          <w:szCs w:val="20"/>
        </w:rPr>
      </w:pPr>
      <w:r w:rsidRPr="006818E6">
        <w:rPr>
          <w:iCs/>
          <w:sz w:val="20"/>
          <w:szCs w:val="20"/>
          <w:shd w:val="clear" w:color="auto" w:fill="FFFFFF"/>
        </w:rPr>
        <w:lastRenderedPageBreak/>
        <w:t xml:space="preserve">5. </w:t>
      </w:r>
      <w:r w:rsidR="002F28C1" w:rsidRPr="006818E6">
        <w:rPr>
          <w:iCs/>
          <w:sz w:val="20"/>
          <w:szCs w:val="20"/>
          <w:shd w:val="clear" w:color="auto" w:fill="FFFFFF"/>
        </w:rPr>
        <w:t xml:space="preserve">Ποιό το εκτόπισμα Δ μιας </w:t>
      </w:r>
      <w:proofErr w:type="spellStart"/>
      <w:r w:rsidR="002F28C1" w:rsidRPr="006818E6">
        <w:rPr>
          <w:iCs/>
          <w:sz w:val="20"/>
          <w:szCs w:val="20"/>
          <w:shd w:val="clear" w:color="auto" w:fill="FFFFFF"/>
        </w:rPr>
        <w:t>ορθογωνικής</w:t>
      </w:r>
      <w:proofErr w:type="spellEnd"/>
      <w:r w:rsidR="002F28C1" w:rsidRPr="006818E6">
        <w:rPr>
          <w:iCs/>
          <w:sz w:val="20"/>
          <w:szCs w:val="20"/>
          <w:shd w:val="clear" w:color="auto" w:fill="FFFFFF"/>
        </w:rPr>
        <w:t xml:space="preserve"> φορτηγίδας διαστάσεων </w:t>
      </w:r>
      <w:r w:rsidR="002F28C1" w:rsidRPr="006818E6">
        <w:rPr>
          <w:iCs/>
          <w:sz w:val="20"/>
          <w:szCs w:val="20"/>
          <w:shd w:val="clear" w:color="auto" w:fill="FFFFFF"/>
          <w:lang w:val="en-US"/>
        </w:rPr>
        <w:t>L</w:t>
      </w:r>
      <w:r w:rsidR="002F28C1" w:rsidRPr="006818E6">
        <w:rPr>
          <w:iCs/>
          <w:sz w:val="20"/>
          <w:szCs w:val="20"/>
          <w:shd w:val="clear" w:color="auto" w:fill="FFFFFF"/>
        </w:rPr>
        <w:t xml:space="preserve"> </w:t>
      </w:r>
      <w:r w:rsidR="002F28C1" w:rsidRPr="006818E6">
        <w:rPr>
          <w:iCs/>
          <w:sz w:val="20"/>
          <w:szCs w:val="20"/>
          <w:shd w:val="clear" w:color="auto" w:fill="FFFFFF"/>
          <w:lang w:val="en-US"/>
        </w:rPr>
        <w:t>x</w:t>
      </w:r>
      <w:r w:rsidR="002F28C1" w:rsidRPr="006818E6">
        <w:rPr>
          <w:iCs/>
          <w:sz w:val="20"/>
          <w:szCs w:val="20"/>
          <w:shd w:val="clear" w:color="auto" w:fill="FFFFFF"/>
        </w:rPr>
        <w:t xml:space="preserve"> </w:t>
      </w:r>
      <w:r w:rsidR="002F28C1" w:rsidRPr="006818E6">
        <w:rPr>
          <w:iCs/>
          <w:sz w:val="20"/>
          <w:szCs w:val="20"/>
          <w:shd w:val="clear" w:color="auto" w:fill="FFFFFF"/>
          <w:lang w:val="en-US"/>
        </w:rPr>
        <w:t>B</w:t>
      </w:r>
      <w:r w:rsidR="002F28C1" w:rsidRPr="006818E6">
        <w:rPr>
          <w:iCs/>
          <w:sz w:val="20"/>
          <w:szCs w:val="20"/>
          <w:shd w:val="clear" w:color="auto" w:fill="FFFFFF"/>
        </w:rPr>
        <w:t xml:space="preserve"> </w:t>
      </w:r>
      <w:r w:rsidR="002F28C1" w:rsidRPr="006818E6">
        <w:rPr>
          <w:iCs/>
          <w:sz w:val="20"/>
          <w:szCs w:val="20"/>
          <w:shd w:val="clear" w:color="auto" w:fill="FFFFFF"/>
          <w:lang w:val="en-US"/>
        </w:rPr>
        <w:t>x</w:t>
      </w:r>
      <w:r w:rsidR="002F28C1" w:rsidRPr="006818E6">
        <w:rPr>
          <w:iCs/>
          <w:sz w:val="20"/>
          <w:szCs w:val="20"/>
          <w:shd w:val="clear" w:color="auto" w:fill="FFFFFF"/>
        </w:rPr>
        <w:t xml:space="preserve"> </w:t>
      </w:r>
      <w:r w:rsidR="002F28C1" w:rsidRPr="006818E6">
        <w:rPr>
          <w:iCs/>
          <w:sz w:val="20"/>
          <w:szCs w:val="20"/>
          <w:shd w:val="clear" w:color="auto" w:fill="FFFFFF"/>
          <w:lang w:val="en-US"/>
        </w:rPr>
        <w:t>D</w:t>
      </w:r>
      <w:r w:rsidR="002F28C1" w:rsidRPr="006818E6">
        <w:rPr>
          <w:iCs/>
          <w:sz w:val="20"/>
          <w:szCs w:val="20"/>
          <w:shd w:val="clear" w:color="auto" w:fill="FFFFFF"/>
        </w:rPr>
        <w:t>=10</w:t>
      </w:r>
      <w:r w:rsidR="002F28C1" w:rsidRPr="006818E6">
        <w:rPr>
          <w:iCs/>
          <w:sz w:val="20"/>
          <w:szCs w:val="20"/>
          <w:shd w:val="clear" w:color="auto" w:fill="FFFFFF"/>
          <w:lang w:val="en-US"/>
        </w:rPr>
        <w:t>m</w:t>
      </w:r>
      <w:r w:rsidR="002F28C1" w:rsidRPr="006818E6">
        <w:rPr>
          <w:iCs/>
          <w:sz w:val="20"/>
          <w:szCs w:val="20"/>
          <w:shd w:val="clear" w:color="auto" w:fill="FFFFFF"/>
        </w:rPr>
        <w:t xml:space="preserve"> </w:t>
      </w:r>
      <w:r w:rsidR="002F28C1" w:rsidRPr="006818E6">
        <w:rPr>
          <w:iCs/>
          <w:sz w:val="20"/>
          <w:szCs w:val="20"/>
          <w:shd w:val="clear" w:color="auto" w:fill="FFFFFF"/>
          <w:lang w:val="en-US"/>
        </w:rPr>
        <w:t>x</w:t>
      </w:r>
      <w:r w:rsidR="002F28C1" w:rsidRPr="006818E6">
        <w:rPr>
          <w:iCs/>
          <w:sz w:val="20"/>
          <w:szCs w:val="20"/>
          <w:shd w:val="clear" w:color="auto" w:fill="FFFFFF"/>
        </w:rPr>
        <w:t xml:space="preserve"> 10</w:t>
      </w:r>
      <w:r w:rsidR="002F28C1" w:rsidRPr="006818E6">
        <w:rPr>
          <w:iCs/>
          <w:sz w:val="20"/>
          <w:szCs w:val="20"/>
          <w:shd w:val="clear" w:color="auto" w:fill="FFFFFF"/>
          <w:lang w:val="en-US"/>
        </w:rPr>
        <w:t>m</w:t>
      </w:r>
      <w:r w:rsidR="002F28C1" w:rsidRPr="006818E6">
        <w:rPr>
          <w:iCs/>
          <w:sz w:val="20"/>
          <w:szCs w:val="20"/>
          <w:shd w:val="clear" w:color="auto" w:fill="FFFFFF"/>
        </w:rPr>
        <w:t xml:space="preserve"> </w:t>
      </w:r>
      <w:r w:rsidR="002F28C1" w:rsidRPr="006818E6">
        <w:rPr>
          <w:iCs/>
          <w:sz w:val="20"/>
          <w:szCs w:val="20"/>
          <w:shd w:val="clear" w:color="auto" w:fill="FFFFFF"/>
          <w:lang w:val="en-US"/>
        </w:rPr>
        <w:t>x</w:t>
      </w:r>
      <w:r w:rsidR="002F28C1" w:rsidRPr="006818E6">
        <w:rPr>
          <w:iCs/>
          <w:sz w:val="20"/>
          <w:szCs w:val="20"/>
          <w:shd w:val="clear" w:color="auto" w:fill="FFFFFF"/>
        </w:rPr>
        <w:t xml:space="preserve"> 10</w:t>
      </w:r>
      <w:r w:rsidR="002F28C1" w:rsidRPr="006818E6">
        <w:rPr>
          <w:iCs/>
          <w:sz w:val="20"/>
          <w:szCs w:val="20"/>
          <w:shd w:val="clear" w:color="auto" w:fill="FFFFFF"/>
          <w:lang w:val="en-US"/>
        </w:rPr>
        <w:t>m</w:t>
      </w:r>
      <w:r w:rsidR="002F28C1" w:rsidRPr="006818E6">
        <w:rPr>
          <w:iCs/>
          <w:sz w:val="20"/>
          <w:szCs w:val="20"/>
          <w:shd w:val="clear" w:color="auto" w:fill="FFFFFF"/>
        </w:rPr>
        <w:t xml:space="preserve">, η οποία επιπλέει σε θαλασσινό νερό και βύθισμα 2 </w:t>
      </w:r>
      <w:r w:rsidR="002F28C1" w:rsidRPr="006818E6">
        <w:rPr>
          <w:iCs/>
          <w:sz w:val="20"/>
          <w:szCs w:val="20"/>
          <w:shd w:val="clear" w:color="auto" w:fill="FFFFFF"/>
          <w:lang w:val="en-US"/>
        </w:rPr>
        <w:t>m</w:t>
      </w:r>
      <w:r w:rsidR="002F28C1" w:rsidRPr="006818E6">
        <w:rPr>
          <w:b/>
          <w:bCs/>
          <w:iCs/>
          <w:sz w:val="20"/>
          <w:szCs w:val="20"/>
        </w:rPr>
        <w:t xml:space="preserve"> </w:t>
      </w:r>
      <w:r w:rsidR="002F28C1" w:rsidRPr="006818E6">
        <w:rPr>
          <w:iCs/>
          <w:sz w:val="20"/>
          <w:szCs w:val="20"/>
        </w:rPr>
        <w:t>(</w:t>
      </w:r>
      <w:proofErr w:type="spellStart"/>
      <w:r w:rsidR="002F28C1" w:rsidRPr="006818E6">
        <w:rPr>
          <w:iCs/>
          <w:sz w:val="20"/>
          <w:szCs w:val="20"/>
        </w:rPr>
        <w:t>To</w:t>
      </w:r>
      <w:proofErr w:type="spellEnd"/>
      <w:r w:rsidR="002F28C1" w:rsidRPr="006818E6">
        <w:rPr>
          <w:iCs/>
          <w:sz w:val="20"/>
          <w:szCs w:val="20"/>
        </w:rPr>
        <w:t xml:space="preserve"> ειδικό βάρος του </w:t>
      </w:r>
      <w:proofErr w:type="spellStart"/>
      <w:r w:rsidR="002F28C1" w:rsidRPr="006818E6">
        <w:rPr>
          <w:iCs/>
          <w:sz w:val="20"/>
          <w:szCs w:val="20"/>
        </w:rPr>
        <w:t>θαλ.νερού</w:t>
      </w:r>
      <w:proofErr w:type="spellEnd"/>
      <w:r w:rsidR="002F28C1" w:rsidRPr="006818E6">
        <w:rPr>
          <w:iCs/>
          <w:sz w:val="20"/>
          <w:szCs w:val="20"/>
        </w:rPr>
        <w:t xml:space="preserve"> να ληφθεί γ=1,026 tn/m</w:t>
      </w:r>
      <w:r w:rsidR="002F28C1" w:rsidRPr="006818E6">
        <w:rPr>
          <w:iCs/>
          <w:sz w:val="20"/>
          <w:szCs w:val="20"/>
          <w:vertAlign w:val="superscript"/>
        </w:rPr>
        <w:t>3</w:t>
      </w:r>
      <w:r w:rsidR="002F28C1" w:rsidRPr="006818E6">
        <w:rPr>
          <w:iCs/>
          <w:sz w:val="20"/>
          <w:szCs w:val="20"/>
        </w:rPr>
        <w:t>)</w:t>
      </w:r>
    </w:p>
    <w:p w:rsidR="002F28C1" w:rsidRPr="00535F6E" w:rsidRDefault="002F28C1" w:rsidP="002F28C1">
      <w:pPr>
        <w:rPr>
          <w:iCs/>
          <w:color w:val="8064A2"/>
          <w:sz w:val="20"/>
          <w:szCs w:val="20"/>
          <w:lang w:val="fr-FR"/>
        </w:rPr>
      </w:pPr>
      <w:r w:rsidRPr="00535F6E">
        <w:rPr>
          <w:color w:val="FF0000"/>
          <w:sz w:val="20"/>
          <w:szCs w:val="20"/>
          <w:shd w:val="clear" w:color="auto" w:fill="FFFFFF"/>
          <w:lang w:val="fr-FR"/>
        </w:rPr>
        <w:t>A</w:t>
      </w:r>
      <w:r w:rsidRPr="00535F6E">
        <w:rPr>
          <w:sz w:val="20"/>
          <w:szCs w:val="20"/>
          <w:shd w:val="clear" w:color="auto" w:fill="FFFFFF"/>
          <w:lang w:val="fr-FR"/>
        </w:rPr>
        <w:t xml:space="preserve">. 205,2 tons </w:t>
      </w:r>
      <w:r w:rsidRPr="00535F6E">
        <w:rPr>
          <w:sz w:val="20"/>
          <w:szCs w:val="20"/>
          <w:lang w:val="fr-FR"/>
        </w:rPr>
        <w:br/>
      </w:r>
      <w:r w:rsidRPr="00535F6E">
        <w:rPr>
          <w:sz w:val="20"/>
          <w:szCs w:val="20"/>
          <w:shd w:val="clear" w:color="auto" w:fill="FFFFFF"/>
          <w:lang w:val="fr-FR"/>
        </w:rPr>
        <w:t xml:space="preserve">B. 1026 tons </w:t>
      </w:r>
      <w:r w:rsidRPr="00535F6E">
        <w:rPr>
          <w:sz w:val="20"/>
          <w:szCs w:val="20"/>
          <w:lang w:val="fr-FR"/>
        </w:rPr>
        <w:br/>
      </w:r>
      <w:r w:rsidRPr="00535F6E">
        <w:rPr>
          <w:sz w:val="20"/>
          <w:szCs w:val="20"/>
          <w:shd w:val="clear" w:color="auto" w:fill="FFFFFF"/>
          <w:lang w:val="fr-FR"/>
        </w:rPr>
        <w:t xml:space="preserve">C. 500 tons </w:t>
      </w:r>
      <w:r w:rsidRPr="00535F6E">
        <w:rPr>
          <w:sz w:val="20"/>
          <w:szCs w:val="20"/>
          <w:lang w:val="fr-FR"/>
        </w:rPr>
        <w:br/>
      </w:r>
      <w:r w:rsidRPr="00535F6E">
        <w:rPr>
          <w:sz w:val="20"/>
          <w:szCs w:val="20"/>
          <w:shd w:val="clear" w:color="auto" w:fill="FFFFFF"/>
          <w:lang w:val="fr-FR"/>
        </w:rPr>
        <w:t>D. 17.5 tons</w:t>
      </w:r>
    </w:p>
    <w:p w:rsidR="002F28C1" w:rsidRPr="00535F6E" w:rsidRDefault="002F28C1" w:rsidP="002F28C1">
      <w:pPr>
        <w:rPr>
          <w:iCs/>
          <w:sz w:val="20"/>
          <w:szCs w:val="20"/>
          <w:lang w:val="fr-FR"/>
        </w:rPr>
      </w:pPr>
      <w:r w:rsidRPr="00535F6E">
        <w:rPr>
          <w:sz w:val="20"/>
          <w:szCs w:val="20"/>
        </w:rPr>
        <w:t>Δ</w:t>
      </w:r>
      <w:r w:rsidRPr="00535F6E">
        <w:rPr>
          <w:sz w:val="20"/>
          <w:szCs w:val="20"/>
          <w:lang w:val="fr-FR"/>
        </w:rPr>
        <w:t xml:space="preserve">= </w:t>
      </w:r>
      <w:r w:rsidRPr="00535F6E">
        <w:rPr>
          <w:sz w:val="20"/>
          <w:szCs w:val="20"/>
        </w:rPr>
        <w:t>γ</w:t>
      </w:r>
      <w:r w:rsidRPr="00535F6E">
        <w:rPr>
          <w:sz w:val="20"/>
          <w:szCs w:val="20"/>
          <w:lang w:val="fr-FR"/>
        </w:rPr>
        <w:t>x</w:t>
      </w:r>
      <w:r w:rsidRPr="00535F6E">
        <w:rPr>
          <w:sz w:val="20"/>
          <w:szCs w:val="20"/>
        </w:rPr>
        <w:sym w:font="Mathematica3" w:char="F0F5"/>
      </w:r>
    </w:p>
    <w:p w:rsidR="002F28C1" w:rsidRPr="00535F6E" w:rsidRDefault="002F28C1" w:rsidP="002F28C1">
      <w:pPr>
        <w:rPr>
          <w:iCs/>
          <w:sz w:val="20"/>
          <w:szCs w:val="20"/>
        </w:rPr>
      </w:pPr>
      <w:r w:rsidRPr="00535F6E">
        <w:rPr>
          <w:noProof/>
          <w:sz w:val="20"/>
          <w:szCs w:val="20"/>
          <w:lang w:eastAsia="el-GR"/>
        </w:rPr>
        <w:drawing>
          <wp:inline distT="0" distB="0" distL="0" distR="0" wp14:anchorId="3B9F2796" wp14:editId="63BE8C11">
            <wp:extent cx="1820545" cy="174625"/>
            <wp:effectExtent l="0" t="0" r="825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8C1" w:rsidRPr="00535F6E" w:rsidRDefault="002F28C1" w:rsidP="002F28C1">
      <w:pPr>
        <w:rPr>
          <w:b/>
          <w:bCs/>
          <w:iCs/>
          <w:sz w:val="20"/>
          <w:szCs w:val="20"/>
        </w:rPr>
      </w:pPr>
      <w:r w:rsidRPr="00535F6E">
        <w:rPr>
          <w:noProof/>
          <w:sz w:val="20"/>
          <w:szCs w:val="20"/>
          <w:lang w:eastAsia="el-GR"/>
        </w:rPr>
        <w:drawing>
          <wp:inline distT="0" distB="0" distL="0" distR="0" wp14:anchorId="20105B91" wp14:editId="2E959907">
            <wp:extent cx="831215" cy="174625"/>
            <wp:effectExtent l="0" t="0" r="698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8C1" w:rsidRPr="00535F6E" w:rsidRDefault="002F28C1" w:rsidP="002F28C1">
      <w:pPr>
        <w:rPr>
          <w:sz w:val="20"/>
          <w:szCs w:val="20"/>
        </w:rPr>
      </w:pPr>
      <w:r w:rsidRPr="00535F6E">
        <w:rPr>
          <w:sz w:val="20"/>
          <w:szCs w:val="20"/>
        </w:rPr>
        <w:t>Άρα η σωστή απάντηση είναι η Α.</w:t>
      </w:r>
    </w:p>
    <w:p w:rsidR="002F28C1" w:rsidRPr="00535F6E" w:rsidRDefault="002F28C1">
      <w:pPr>
        <w:rPr>
          <w:sz w:val="20"/>
          <w:szCs w:val="20"/>
        </w:rPr>
      </w:pPr>
    </w:p>
    <w:sectPr w:rsidR="002F28C1" w:rsidRPr="00535F6E" w:rsidSect="00535F6E">
      <w:pgSz w:w="11906" w:h="16838"/>
      <w:pgMar w:top="851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Mathematica3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F4DB6"/>
    <w:multiLevelType w:val="hybridMultilevel"/>
    <w:tmpl w:val="9884B03E"/>
    <w:lvl w:ilvl="0" w:tplc="D1B47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1D6C8A"/>
    <w:multiLevelType w:val="hybridMultilevel"/>
    <w:tmpl w:val="FCCE075E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AF8"/>
    <w:rsid w:val="000361A8"/>
    <w:rsid w:val="000D07E8"/>
    <w:rsid w:val="002F28C1"/>
    <w:rsid w:val="00535F6E"/>
    <w:rsid w:val="00625DFE"/>
    <w:rsid w:val="006818E6"/>
    <w:rsid w:val="0074290F"/>
    <w:rsid w:val="00800E54"/>
    <w:rsid w:val="00833AF8"/>
    <w:rsid w:val="008E53A7"/>
    <w:rsid w:val="009D2A49"/>
    <w:rsid w:val="00A877E2"/>
    <w:rsid w:val="00EB05B2"/>
    <w:rsid w:val="00F9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2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F28C1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95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818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2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F28C1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95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81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743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dc:description/>
  <cp:lastModifiedBy>geo</cp:lastModifiedBy>
  <cp:revision>7</cp:revision>
  <dcterms:created xsi:type="dcterms:W3CDTF">2017-04-08T08:59:00Z</dcterms:created>
  <dcterms:modified xsi:type="dcterms:W3CDTF">2017-04-08T09:44:00Z</dcterms:modified>
</cp:coreProperties>
</file>